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54" w:rsidRPr="00473D0A" w:rsidRDefault="001B4C54" w:rsidP="001B4C54">
      <w:pPr>
        <w:pStyle w:val="2"/>
        <w:jc w:val="left"/>
        <w:rPr>
          <w:lang w:val="ru-RU"/>
        </w:rPr>
      </w:pPr>
      <w:bookmarkStart w:id="0" w:name="_Toc96357449"/>
      <w:bookmarkStart w:id="1" w:name="_Toc99461339"/>
      <w:r w:rsidRPr="00E3385C">
        <w:t xml:space="preserve">SPO № </w:t>
      </w:r>
      <w:bookmarkEnd w:id="0"/>
      <w:r w:rsidRPr="00E3385C">
        <w:t>42</w:t>
      </w:r>
      <w:r w:rsidRPr="0069544D">
        <w:rPr>
          <w:color w:val="C00000"/>
        </w:rPr>
        <w:t xml:space="preserve"> </w:t>
      </w:r>
      <w:bookmarkEnd w:id="1"/>
    </w:p>
    <w:p w:rsidR="001B4C54" w:rsidRPr="007735F9" w:rsidRDefault="001B4C54" w:rsidP="001B4C54">
      <w:pPr>
        <w:jc w:val="both"/>
        <w:rPr>
          <w:rStyle w:val="10"/>
          <w:b/>
        </w:rPr>
      </w:pPr>
      <w:bookmarkStart w:id="2" w:name="_Toc96357450"/>
      <w:bookmarkStart w:id="3" w:name="_Toc99461340"/>
      <w:r w:rsidRPr="007735F9">
        <w:rPr>
          <w:rStyle w:val="10"/>
          <w:b/>
          <w:bCs w:val="0"/>
          <w:caps w:val="0"/>
        </w:rPr>
        <w:t>«</w:t>
      </w:r>
      <w:r>
        <w:rPr>
          <w:rStyle w:val="10"/>
          <w:b/>
        </w:rPr>
        <w:t>жемчужины новгородского края</w:t>
      </w:r>
      <w:r w:rsidRPr="007735F9">
        <w:rPr>
          <w:rStyle w:val="10"/>
          <w:b/>
        </w:rPr>
        <w:t>»</w:t>
      </w:r>
      <w:bookmarkEnd w:id="2"/>
      <w:bookmarkEnd w:id="3"/>
    </w:p>
    <w:p w:rsidR="001B4C54" w:rsidRPr="00E3385C" w:rsidRDefault="001B4C54" w:rsidP="001B4C54">
      <w:pPr>
        <w:spacing w:before="240" w:line="276" w:lineRule="auto"/>
        <w:jc w:val="both"/>
        <w:rPr>
          <w:rStyle w:val="a3"/>
          <w:rFonts w:ascii="Arial" w:hAnsi="Arial" w:cs="Arial"/>
          <w:color w:val="F79646"/>
          <w:sz w:val="22"/>
          <w:szCs w:val="18"/>
        </w:rPr>
      </w:pPr>
      <w:r w:rsidRPr="00E3385C">
        <w:rPr>
          <w:b/>
          <w:color w:val="F79646"/>
          <w:sz w:val="22"/>
          <w:szCs w:val="18"/>
        </w:rPr>
        <w:t>Программа</w:t>
      </w:r>
      <w:r w:rsidRPr="00E3385C">
        <w:rPr>
          <w:color w:val="F79646"/>
          <w:sz w:val="22"/>
          <w:szCs w:val="18"/>
        </w:rPr>
        <w:t xml:space="preserve">: </w:t>
      </w:r>
      <w:r w:rsidRPr="00E3385C">
        <w:rPr>
          <w:rStyle w:val="a3"/>
          <w:rFonts w:ascii="Arial" w:hAnsi="Arial" w:cs="Arial"/>
          <w:color w:val="F79646"/>
          <w:sz w:val="22"/>
          <w:szCs w:val="18"/>
        </w:rPr>
        <w:t>Великий Новгород - Валдай, 3 дня/2 ночи</w:t>
      </w:r>
    </w:p>
    <w:p w:rsidR="001B4C54" w:rsidRDefault="001B4C54" w:rsidP="001B4C54">
      <w:pPr>
        <w:pStyle w:val="a7"/>
        <w:spacing w:after="120"/>
        <w:rPr>
          <w:color w:val="4F81BD"/>
          <w:sz w:val="18"/>
          <w:szCs w:val="18"/>
          <w:lang w:val="ru-RU"/>
        </w:rPr>
      </w:pPr>
      <w:r w:rsidRPr="00E3385C">
        <w:rPr>
          <w:rFonts w:ascii="Arial" w:hAnsi="Arial" w:cs="Arial"/>
          <w:color w:val="000000"/>
          <w:sz w:val="20"/>
          <w:szCs w:val="20"/>
        </w:rPr>
        <w:t>Даты тура</w:t>
      </w:r>
      <w:r w:rsidRPr="00E3385C">
        <w:rPr>
          <w:rFonts w:ascii="Arial" w:hAnsi="Arial" w:cs="Arial"/>
          <w:b w:val="0"/>
          <w:sz w:val="20"/>
          <w:szCs w:val="20"/>
        </w:rPr>
        <w:t>:</w:t>
      </w:r>
      <w:r w:rsidRPr="00A01E1D">
        <w:rPr>
          <w:color w:val="auto"/>
          <w:sz w:val="18"/>
          <w:szCs w:val="18"/>
        </w:rPr>
        <w:t xml:space="preserve"> </w:t>
      </w:r>
      <w:r w:rsidRPr="00D53B75">
        <w:rPr>
          <w:color w:val="4F81BD"/>
          <w:sz w:val="18"/>
          <w:szCs w:val="18"/>
        </w:rPr>
        <w:t>02.06-04.06; 16.06-18.06; 23.06-25.06; 30.06-02.07;07.07-09.07;14.07-16.07;21.07-23.07; 28.07-30.07;04.08-06.08;11.08-13.08;18.08-20.08;25.08-27.08</w:t>
      </w:r>
    </w:p>
    <w:p w:rsidR="001B4C54" w:rsidRPr="00F27F3B" w:rsidRDefault="001B4C54" w:rsidP="001B4C54">
      <w:pPr>
        <w:pStyle w:val="a7"/>
        <w:spacing w:after="120"/>
        <w:rPr>
          <w:rFonts w:ascii="Arial" w:hAnsi="Arial" w:cs="Arial"/>
          <w:b w:val="0"/>
          <w:bCs/>
          <w:color w:val="00B0F0"/>
          <w:sz w:val="22"/>
          <w:szCs w:val="20"/>
        </w:rPr>
      </w:pPr>
      <w:r w:rsidRPr="00F27F3B">
        <w:rPr>
          <w:rStyle w:val="a4"/>
          <w:rFonts w:ascii="Arial" w:hAnsi="Arial" w:cs="Arial"/>
          <w:b/>
          <w:color w:val="00B0F0"/>
          <w:sz w:val="22"/>
          <w:szCs w:val="20"/>
        </w:rPr>
        <w:t xml:space="preserve">1й день: </w:t>
      </w:r>
    </w:p>
    <w:p w:rsidR="001B4C54" w:rsidRPr="00F27F3B" w:rsidRDefault="001B4C54" w:rsidP="001B4C54">
      <w:pPr>
        <w:spacing w:after="60"/>
        <w:jc w:val="both"/>
        <w:rPr>
          <w:sz w:val="22"/>
        </w:rPr>
      </w:pPr>
      <w:r w:rsidRPr="00F27F3B">
        <w:rPr>
          <w:b/>
          <w:sz w:val="22"/>
        </w:rPr>
        <w:t xml:space="preserve">Прибытие в Новгород (встречаем поезд из Москвы и </w:t>
      </w:r>
      <w:proofErr w:type="spellStart"/>
      <w:r w:rsidRPr="00F27F3B">
        <w:rPr>
          <w:b/>
          <w:sz w:val="22"/>
        </w:rPr>
        <w:t>Спб</w:t>
      </w:r>
      <w:proofErr w:type="spellEnd"/>
      <w:r w:rsidRPr="00F27F3B">
        <w:rPr>
          <w:b/>
          <w:sz w:val="22"/>
        </w:rPr>
        <w:t xml:space="preserve">). </w:t>
      </w:r>
      <w:r w:rsidRPr="00F27F3B">
        <w:rPr>
          <w:sz w:val="22"/>
        </w:rPr>
        <w:t xml:space="preserve">Встреча с гидом </w:t>
      </w:r>
      <w:proofErr w:type="gramStart"/>
      <w:r w:rsidRPr="00F27F3B">
        <w:rPr>
          <w:sz w:val="22"/>
        </w:rPr>
        <w:t>на ж</w:t>
      </w:r>
      <w:proofErr w:type="gramEnd"/>
      <w:r w:rsidRPr="00F27F3B">
        <w:rPr>
          <w:sz w:val="22"/>
        </w:rPr>
        <w:t>/</w:t>
      </w:r>
      <w:proofErr w:type="spellStart"/>
      <w:r w:rsidRPr="00F27F3B">
        <w:rPr>
          <w:sz w:val="22"/>
        </w:rPr>
        <w:t>д</w:t>
      </w:r>
      <w:proofErr w:type="spellEnd"/>
      <w:r w:rsidRPr="00F27F3B">
        <w:rPr>
          <w:sz w:val="22"/>
        </w:rPr>
        <w:t xml:space="preserve"> вокзале с табл. «</w:t>
      </w:r>
      <w:proofErr w:type="spellStart"/>
      <w:r w:rsidRPr="00F27F3B">
        <w:rPr>
          <w:sz w:val="22"/>
        </w:rPr>
        <w:t>Стиф</w:t>
      </w:r>
      <w:proofErr w:type="spellEnd"/>
      <w:r w:rsidRPr="00F27F3B">
        <w:rPr>
          <w:sz w:val="22"/>
        </w:rPr>
        <w:t>» у центрального входа со стороны перрона.</w:t>
      </w:r>
    </w:p>
    <w:p w:rsidR="001B4C54" w:rsidRPr="00F27F3B" w:rsidRDefault="001B4C54" w:rsidP="001B4C54">
      <w:pPr>
        <w:spacing w:after="60"/>
        <w:jc w:val="both"/>
        <w:rPr>
          <w:sz w:val="22"/>
        </w:rPr>
      </w:pPr>
      <w:r w:rsidRPr="00F27F3B">
        <w:rPr>
          <w:sz w:val="22"/>
        </w:rPr>
        <w:t>Гарантированное размещение в гостинице 14.00. Утреннее размещение по возможности. Вещи Вы можете оставить бесплатно в комнате багажа гостиницы.</w:t>
      </w:r>
    </w:p>
    <w:p w:rsidR="001B4C54" w:rsidRPr="00F27F3B" w:rsidRDefault="001B4C54" w:rsidP="001B4C54">
      <w:pPr>
        <w:spacing w:after="60"/>
        <w:jc w:val="both"/>
        <w:rPr>
          <w:b/>
          <w:color w:val="F79646"/>
          <w:sz w:val="22"/>
        </w:rPr>
      </w:pPr>
      <w:r w:rsidRPr="00F27F3B">
        <w:rPr>
          <w:b/>
          <w:color w:val="F79646"/>
          <w:sz w:val="22"/>
        </w:rPr>
        <w:t>Завтрак в гостинице.</w:t>
      </w:r>
    </w:p>
    <w:p w:rsidR="001B4C54" w:rsidRPr="00F27F3B" w:rsidRDefault="001B4C54" w:rsidP="001B4C54">
      <w:pPr>
        <w:spacing w:after="60"/>
        <w:jc w:val="both"/>
        <w:rPr>
          <w:sz w:val="22"/>
        </w:rPr>
      </w:pPr>
      <w:proofErr w:type="gramStart"/>
      <w:r w:rsidRPr="00F27F3B">
        <w:rPr>
          <w:b/>
          <w:sz w:val="22"/>
        </w:rPr>
        <w:t xml:space="preserve">Экскурсия по Кремлевскому комплексу «Стены и башни Древнего Детинца» </w:t>
      </w:r>
      <w:r w:rsidRPr="00F27F3B">
        <w:rPr>
          <w:sz w:val="22"/>
        </w:rPr>
        <w:t xml:space="preserve">1044 г. был заложен Ярославом Мудрым - стены и башни Древнего Кремля, здесь проходило Вече, выборы Посадника, велось летописание - </w:t>
      </w:r>
      <w:proofErr w:type="spellStart"/>
      <w:r w:rsidRPr="00F27F3B">
        <w:rPr>
          <w:sz w:val="22"/>
        </w:rPr>
        <w:t>Лихудов</w:t>
      </w:r>
      <w:proofErr w:type="spellEnd"/>
      <w:r w:rsidRPr="00F27F3B">
        <w:rPr>
          <w:sz w:val="22"/>
        </w:rPr>
        <w:t xml:space="preserve"> корпус; </w:t>
      </w:r>
      <w:r w:rsidRPr="00F27F3B">
        <w:rPr>
          <w:b/>
          <w:sz w:val="22"/>
        </w:rPr>
        <w:t>Софийский собор (XI в.</w:t>
      </w:r>
      <w:r w:rsidRPr="00F27F3B">
        <w:rPr>
          <w:sz w:val="22"/>
        </w:rPr>
        <w:t>) – выдающийся памятник древнерусского зодчества,; Софийская звонница XYI в. и уникальная коллекция древних колокол Великого Новгорода (XVI – XVII вв.);</w:t>
      </w:r>
      <w:proofErr w:type="gramEnd"/>
      <w:r w:rsidRPr="00F27F3B">
        <w:rPr>
          <w:sz w:val="22"/>
        </w:rPr>
        <w:t xml:space="preserve"> </w:t>
      </w:r>
      <w:r w:rsidRPr="00F27F3B">
        <w:rPr>
          <w:b/>
          <w:sz w:val="22"/>
        </w:rPr>
        <w:t>памятник «Тысячелетие России»</w:t>
      </w:r>
      <w:r w:rsidRPr="00F27F3B">
        <w:rPr>
          <w:sz w:val="22"/>
        </w:rPr>
        <w:t xml:space="preserve"> - энциклопедия государства российского, запечатленная в бронзе – это летопись о тысячелетней истории российского государства.</w:t>
      </w:r>
    </w:p>
    <w:p w:rsidR="001B4C54" w:rsidRPr="00F27F3B" w:rsidRDefault="001B4C54" w:rsidP="001B4C54">
      <w:pPr>
        <w:spacing w:after="60"/>
        <w:jc w:val="both"/>
        <w:rPr>
          <w:sz w:val="22"/>
        </w:rPr>
      </w:pPr>
    </w:p>
    <w:p w:rsidR="001B4C54" w:rsidRPr="00F27F3B" w:rsidRDefault="001B4C54" w:rsidP="001B4C54">
      <w:pPr>
        <w:pStyle w:val="2"/>
        <w:tabs>
          <w:tab w:val="left" w:pos="0"/>
        </w:tabs>
        <w:jc w:val="left"/>
        <w:rPr>
          <w:rFonts w:ascii="Arial" w:hAnsi="Arial" w:cs="Arial"/>
          <w:color w:val="000000"/>
          <w:sz w:val="22"/>
          <w:szCs w:val="20"/>
          <w:lang w:val="ru-RU"/>
        </w:rPr>
      </w:pPr>
      <w:r w:rsidRPr="00F27F3B">
        <w:rPr>
          <w:rFonts w:ascii="Arial" w:hAnsi="Arial" w:cs="Arial"/>
          <w:bCs/>
          <w:color w:val="000000"/>
          <w:sz w:val="22"/>
          <w:szCs w:val="20"/>
        </w:rPr>
        <w:t>Экскурсия</w:t>
      </w:r>
      <w:r w:rsidRPr="00F27F3B">
        <w:rPr>
          <w:rFonts w:ascii="Arial" w:hAnsi="Arial" w:cs="Arial"/>
          <w:color w:val="000000"/>
          <w:sz w:val="22"/>
          <w:szCs w:val="20"/>
          <w:lang w:val="ru-RU"/>
        </w:rPr>
        <w:t xml:space="preserve">   в</w:t>
      </w:r>
      <w:r w:rsidRPr="00F27F3B">
        <w:rPr>
          <w:rFonts w:ascii="Arial" w:hAnsi="Arial" w:cs="Arial"/>
          <w:color w:val="000000"/>
          <w:sz w:val="22"/>
          <w:szCs w:val="20"/>
        </w:rPr>
        <w:t xml:space="preserve"> резиденцию Новгородских владык</w:t>
      </w:r>
      <w:r w:rsidRPr="00F27F3B">
        <w:rPr>
          <w:rFonts w:ascii="Arial" w:hAnsi="Arial" w:cs="Arial"/>
          <w:color w:val="000000"/>
          <w:sz w:val="22"/>
          <w:szCs w:val="20"/>
          <w:lang w:val="ru-RU"/>
        </w:rPr>
        <w:t>.</w:t>
      </w:r>
      <w:r w:rsidRPr="00F27F3B">
        <w:rPr>
          <w:rFonts w:ascii="Arial" w:hAnsi="Arial" w:cs="Arial"/>
          <w:bCs/>
          <w:color w:val="000000"/>
          <w:sz w:val="22"/>
          <w:szCs w:val="20"/>
        </w:rPr>
        <w:t xml:space="preserve"> «</w:t>
      </w:r>
      <w:proofErr w:type="spellStart"/>
      <w:r w:rsidRPr="00F27F3B">
        <w:rPr>
          <w:rFonts w:ascii="Arial" w:hAnsi="Arial" w:cs="Arial"/>
          <w:bCs/>
          <w:color w:val="000000"/>
          <w:sz w:val="22"/>
          <w:szCs w:val="20"/>
        </w:rPr>
        <w:t>Грановитая</w:t>
      </w:r>
      <w:proofErr w:type="spellEnd"/>
      <w:r w:rsidRPr="00F27F3B">
        <w:rPr>
          <w:rFonts w:ascii="Arial" w:hAnsi="Arial" w:cs="Arial"/>
          <w:bCs/>
          <w:color w:val="000000"/>
          <w:sz w:val="22"/>
          <w:szCs w:val="20"/>
        </w:rPr>
        <w:t xml:space="preserve"> палата» - сокровищница Великого Новгорода. </w:t>
      </w:r>
      <w:r w:rsidRPr="00F27F3B">
        <w:rPr>
          <w:rFonts w:ascii="Arial" w:hAnsi="Arial" w:cs="Arial"/>
          <w:bCs/>
          <w:color w:val="000000"/>
          <w:sz w:val="22"/>
          <w:szCs w:val="20"/>
          <w:lang w:val="ru-RU"/>
        </w:rPr>
        <w:t xml:space="preserve">   </w:t>
      </w:r>
      <w:r w:rsidRPr="00F27F3B">
        <w:rPr>
          <w:rFonts w:ascii="Arial" w:hAnsi="Arial" w:cs="Arial"/>
          <w:color w:val="000000"/>
          <w:sz w:val="22"/>
          <w:szCs w:val="20"/>
        </w:rPr>
        <w:t xml:space="preserve">Посещение Владычной и </w:t>
      </w:r>
      <w:r w:rsidRPr="00F27F3B">
        <w:rPr>
          <w:rFonts w:ascii="Arial" w:hAnsi="Arial" w:cs="Arial"/>
          <w:color w:val="000000"/>
          <w:sz w:val="22"/>
          <w:szCs w:val="20"/>
          <w:lang w:val="ru-RU"/>
        </w:rPr>
        <w:t xml:space="preserve"> </w:t>
      </w:r>
      <w:r w:rsidRPr="00F27F3B">
        <w:rPr>
          <w:rFonts w:ascii="Arial" w:hAnsi="Arial" w:cs="Arial"/>
          <w:color w:val="000000"/>
          <w:sz w:val="22"/>
          <w:szCs w:val="20"/>
        </w:rPr>
        <w:t xml:space="preserve">Крестовой палат – </w:t>
      </w:r>
      <w:r w:rsidRPr="00F27F3B">
        <w:rPr>
          <w:rFonts w:ascii="Arial" w:hAnsi="Arial" w:cs="Arial"/>
          <w:bCs/>
          <w:color w:val="000000"/>
          <w:sz w:val="22"/>
          <w:szCs w:val="20"/>
        </w:rPr>
        <w:t xml:space="preserve">ювелирное искусство </w:t>
      </w:r>
      <w:r w:rsidRPr="00F27F3B">
        <w:rPr>
          <w:rFonts w:ascii="Arial" w:hAnsi="Arial" w:cs="Arial"/>
          <w:bCs/>
          <w:color w:val="000000"/>
          <w:sz w:val="22"/>
          <w:szCs w:val="20"/>
          <w:lang w:val="en-US"/>
        </w:rPr>
        <w:t>VI</w:t>
      </w:r>
      <w:r w:rsidRPr="00F27F3B">
        <w:rPr>
          <w:rFonts w:ascii="Arial" w:hAnsi="Arial" w:cs="Arial"/>
          <w:bCs/>
          <w:color w:val="000000"/>
          <w:sz w:val="22"/>
          <w:szCs w:val="20"/>
        </w:rPr>
        <w:t>-</w:t>
      </w:r>
      <w:r w:rsidRPr="00F27F3B">
        <w:rPr>
          <w:rFonts w:ascii="Arial" w:hAnsi="Arial" w:cs="Arial"/>
          <w:bCs/>
          <w:color w:val="000000"/>
          <w:sz w:val="22"/>
          <w:szCs w:val="20"/>
          <w:lang w:val="en-US"/>
        </w:rPr>
        <w:t>XIX</w:t>
      </w:r>
      <w:r w:rsidRPr="00F27F3B">
        <w:rPr>
          <w:rFonts w:ascii="Arial" w:hAnsi="Arial" w:cs="Arial"/>
          <w:bCs/>
          <w:color w:val="000000"/>
          <w:sz w:val="22"/>
          <w:szCs w:val="20"/>
        </w:rPr>
        <w:t xml:space="preserve"> вв. </w:t>
      </w:r>
      <w:r w:rsidRPr="00F27F3B">
        <w:rPr>
          <w:rFonts w:ascii="Arial" w:hAnsi="Arial" w:cs="Arial"/>
          <w:color w:val="000000"/>
          <w:sz w:val="22"/>
          <w:szCs w:val="20"/>
        </w:rPr>
        <w:t>Более 200 экспонатов, среди них есть шедевры мирового значения и представлены все известные техники известные в средневековом искусстве</w:t>
      </w:r>
    </w:p>
    <w:p w:rsidR="001B4C54" w:rsidRPr="00F27F3B" w:rsidRDefault="001B4C54" w:rsidP="001B4C54">
      <w:pPr>
        <w:tabs>
          <w:tab w:val="left" w:pos="0"/>
        </w:tabs>
        <w:jc w:val="both"/>
        <w:rPr>
          <w:rStyle w:val="a4"/>
          <w:b w:val="0"/>
          <w:sz w:val="22"/>
        </w:rPr>
      </w:pPr>
    </w:p>
    <w:p w:rsidR="001B4C54" w:rsidRPr="00F27F3B" w:rsidRDefault="001B4C54" w:rsidP="001B4C54">
      <w:pPr>
        <w:tabs>
          <w:tab w:val="left" w:pos="0"/>
        </w:tabs>
        <w:jc w:val="both"/>
        <w:rPr>
          <w:rStyle w:val="a4"/>
          <w:b w:val="0"/>
          <w:sz w:val="22"/>
        </w:rPr>
      </w:pPr>
      <w:r w:rsidRPr="00F27F3B">
        <w:rPr>
          <w:sz w:val="22"/>
        </w:rPr>
        <w:t xml:space="preserve">Экскурсия </w:t>
      </w:r>
      <w:r w:rsidRPr="00F27F3B">
        <w:rPr>
          <w:b/>
          <w:bCs/>
          <w:spacing w:val="-4"/>
          <w:sz w:val="22"/>
        </w:rPr>
        <w:t>«История Новгорода с древнейших времен и до наших дней»</w:t>
      </w:r>
      <w:r w:rsidRPr="00F27F3B">
        <w:rPr>
          <w:spacing w:val="-4"/>
          <w:sz w:val="22"/>
        </w:rPr>
        <w:t>: богатейший мир предметов древности (орудия ремесленного труда, оружие, ювелирные изделия, музыкальные инструменты, шахматы, детские игрушки, маски), относящиеся к периоду неолита и позднего средневековья</w:t>
      </w:r>
    </w:p>
    <w:p w:rsidR="001B4C54" w:rsidRPr="00F27F3B" w:rsidRDefault="001B4C54" w:rsidP="001B4C54">
      <w:pPr>
        <w:tabs>
          <w:tab w:val="left" w:pos="0"/>
        </w:tabs>
        <w:spacing w:before="240" w:after="60"/>
        <w:jc w:val="both"/>
        <w:rPr>
          <w:b/>
          <w:color w:val="00B0F0"/>
          <w:sz w:val="22"/>
        </w:rPr>
      </w:pPr>
      <w:r w:rsidRPr="00F27F3B">
        <w:rPr>
          <w:b/>
          <w:color w:val="00B0F0"/>
          <w:sz w:val="22"/>
        </w:rPr>
        <w:t xml:space="preserve">2й день: </w:t>
      </w:r>
    </w:p>
    <w:p w:rsidR="001B4C54" w:rsidRPr="00E3385C" w:rsidRDefault="001B4C54" w:rsidP="001B4C54">
      <w:pPr>
        <w:tabs>
          <w:tab w:val="left" w:pos="0"/>
        </w:tabs>
        <w:spacing w:after="60"/>
        <w:jc w:val="both"/>
        <w:rPr>
          <w:b/>
          <w:color w:val="F79646"/>
        </w:rPr>
      </w:pPr>
      <w:r w:rsidRPr="00E3385C">
        <w:rPr>
          <w:b/>
          <w:color w:val="F79646"/>
        </w:rPr>
        <w:t xml:space="preserve">Завтрак в гостинице. </w:t>
      </w:r>
      <w:r w:rsidRPr="00E3385C">
        <w:t xml:space="preserve">   </w:t>
      </w:r>
    </w:p>
    <w:p w:rsidR="001B4C54" w:rsidRPr="00F27F3B" w:rsidRDefault="001B4C54" w:rsidP="001B4C54">
      <w:pPr>
        <w:tabs>
          <w:tab w:val="left" w:pos="1332"/>
          <w:tab w:val="left" w:pos="2268"/>
        </w:tabs>
        <w:spacing w:before="240"/>
        <w:jc w:val="both"/>
        <w:rPr>
          <w:sz w:val="22"/>
          <w:szCs w:val="22"/>
        </w:rPr>
      </w:pPr>
      <w:r w:rsidRPr="00F27F3B">
        <w:rPr>
          <w:rStyle w:val="a3"/>
          <w:rFonts w:ascii="Arial" w:hAnsi="Arial" w:cs="Arial"/>
          <w:color w:val="000000"/>
          <w:sz w:val="22"/>
        </w:rPr>
        <w:t>Загородная экскурсия:</w:t>
      </w:r>
      <w:r w:rsidRPr="00F27F3B">
        <w:rPr>
          <w:rStyle w:val="a3"/>
          <w:rFonts w:ascii="Arial" w:hAnsi="Arial" w:cs="Arial"/>
          <w:color w:val="C00000"/>
          <w:sz w:val="22"/>
        </w:rPr>
        <w:t xml:space="preserve"> </w:t>
      </w:r>
      <w:r w:rsidRPr="00F27F3B">
        <w:rPr>
          <w:sz w:val="22"/>
          <w:szCs w:val="22"/>
        </w:rPr>
        <w:t xml:space="preserve">Приглашаем Вас на увлекательную и познавательную экскурсию </w:t>
      </w:r>
      <w:r w:rsidRPr="00F27F3B">
        <w:rPr>
          <w:b/>
          <w:sz w:val="22"/>
          <w:szCs w:val="22"/>
        </w:rPr>
        <w:t>«К истокам Руси!».</w:t>
      </w:r>
      <w:r w:rsidRPr="00F27F3B">
        <w:rPr>
          <w:sz w:val="22"/>
          <w:szCs w:val="22"/>
        </w:rPr>
        <w:t xml:space="preserve"> Мы посетим удивительное место - </w:t>
      </w:r>
      <w:proofErr w:type="spellStart"/>
      <w:r w:rsidRPr="00F27F3B">
        <w:rPr>
          <w:b/>
          <w:sz w:val="22"/>
          <w:szCs w:val="22"/>
        </w:rPr>
        <w:t>Ярославово</w:t>
      </w:r>
      <w:proofErr w:type="spellEnd"/>
      <w:r w:rsidRPr="00F27F3B">
        <w:rPr>
          <w:b/>
          <w:sz w:val="22"/>
          <w:szCs w:val="22"/>
        </w:rPr>
        <w:t xml:space="preserve"> Дворище</w:t>
      </w:r>
      <w:r w:rsidRPr="00F27F3B">
        <w:rPr>
          <w:sz w:val="22"/>
          <w:szCs w:val="22"/>
        </w:rPr>
        <w:t>, где вы услышите, о чем шумело новгородское вече, почему так много храмов на территории торга и где располагался княжеский двор известного русского князя Ярослава Мудрого.</w:t>
      </w:r>
    </w:p>
    <w:p w:rsidR="001B4C54" w:rsidRPr="00F27F3B" w:rsidRDefault="001B4C54" w:rsidP="001B4C54">
      <w:pPr>
        <w:tabs>
          <w:tab w:val="left" w:pos="1332"/>
          <w:tab w:val="left" w:pos="2268"/>
        </w:tabs>
        <w:jc w:val="both"/>
        <w:rPr>
          <w:sz w:val="22"/>
          <w:szCs w:val="22"/>
        </w:rPr>
      </w:pPr>
      <w:r w:rsidRPr="00F27F3B">
        <w:rPr>
          <w:sz w:val="22"/>
          <w:szCs w:val="22"/>
        </w:rPr>
        <w:t xml:space="preserve">Знакомство с историей древнего города продолжится в живописных южных окрестностях, где от постороннего взгляда скрыта мужская обитель, одна из древнейших на территории России – </w:t>
      </w:r>
      <w:r w:rsidRPr="00F27F3B">
        <w:rPr>
          <w:b/>
          <w:sz w:val="22"/>
          <w:szCs w:val="22"/>
        </w:rPr>
        <w:t>Свято - Юрьев монастырь</w:t>
      </w:r>
      <w:r w:rsidRPr="00F27F3B">
        <w:rPr>
          <w:sz w:val="22"/>
          <w:szCs w:val="22"/>
        </w:rPr>
        <w:t xml:space="preserve">. Монастырь располагается у истока реки Волхов, вытекающего из легендарного </w:t>
      </w:r>
      <w:r w:rsidRPr="00F27F3B">
        <w:rPr>
          <w:b/>
          <w:sz w:val="22"/>
          <w:szCs w:val="22"/>
        </w:rPr>
        <w:t>озера Ильмень</w:t>
      </w:r>
      <w:r w:rsidRPr="00F27F3B">
        <w:rPr>
          <w:sz w:val="22"/>
          <w:szCs w:val="22"/>
        </w:rPr>
        <w:t>.</w:t>
      </w:r>
    </w:p>
    <w:p w:rsidR="001B4C54" w:rsidRPr="00F27F3B" w:rsidRDefault="001B4C54" w:rsidP="001B4C54">
      <w:pPr>
        <w:tabs>
          <w:tab w:val="left" w:pos="1332"/>
          <w:tab w:val="left" w:pos="2268"/>
        </w:tabs>
        <w:jc w:val="both"/>
        <w:rPr>
          <w:b/>
          <w:sz w:val="22"/>
          <w:szCs w:val="22"/>
        </w:rPr>
      </w:pPr>
      <w:r w:rsidRPr="00F27F3B">
        <w:rPr>
          <w:sz w:val="22"/>
          <w:szCs w:val="22"/>
        </w:rPr>
        <w:t xml:space="preserve">А завершится маршрут прогулкой по новгородской деревне в </w:t>
      </w:r>
      <w:r w:rsidRPr="00F27F3B">
        <w:rPr>
          <w:b/>
          <w:sz w:val="22"/>
          <w:szCs w:val="22"/>
        </w:rPr>
        <w:t>Музее деревянного зодчества "</w:t>
      </w:r>
      <w:proofErr w:type="spellStart"/>
      <w:r w:rsidRPr="00F27F3B">
        <w:rPr>
          <w:b/>
          <w:sz w:val="22"/>
          <w:szCs w:val="22"/>
        </w:rPr>
        <w:t>Витославлицы</w:t>
      </w:r>
      <w:proofErr w:type="spellEnd"/>
      <w:r w:rsidRPr="00F27F3B">
        <w:rPr>
          <w:b/>
          <w:sz w:val="22"/>
          <w:szCs w:val="22"/>
        </w:rPr>
        <w:t>"</w:t>
      </w:r>
      <w:r w:rsidRPr="00F27F3B">
        <w:rPr>
          <w:sz w:val="22"/>
          <w:szCs w:val="22"/>
        </w:rPr>
        <w:t xml:space="preserve">.  Вы прикоснетесь к традициям русской деревни и узнаете много интересного: как строили избы без единого гвоздя, познакомитесь с бытом новгородских крестьян. Сказочная </w:t>
      </w:r>
      <w:r w:rsidRPr="00F27F3B">
        <w:rPr>
          <w:sz w:val="22"/>
          <w:szCs w:val="22"/>
        </w:rPr>
        <w:lastRenderedPageBreak/>
        <w:t xml:space="preserve">красота интерьеров никого не оставит равнодушным! </w:t>
      </w:r>
      <w:proofErr w:type="gramStart"/>
      <w:r w:rsidRPr="00F27F3B">
        <w:rPr>
          <w:b/>
          <w:sz w:val="22"/>
          <w:szCs w:val="22"/>
        </w:rPr>
        <w:t>(Внимание!</w:t>
      </w:r>
      <w:proofErr w:type="gramEnd"/>
      <w:r w:rsidRPr="00F27F3B">
        <w:rPr>
          <w:b/>
          <w:sz w:val="22"/>
          <w:szCs w:val="22"/>
        </w:rPr>
        <w:t xml:space="preserve"> </w:t>
      </w:r>
      <w:proofErr w:type="gramStart"/>
      <w:r w:rsidRPr="00F27F3B">
        <w:rPr>
          <w:b/>
          <w:sz w:val="22"/>
          <w:szCs w:val="22"/>
        </w:rPr>
        <w:t xml:space="preserve">Возможна замена на  </w:t>
      </w:r>
      <w:proofErr w:type="spellStart"/>
      <w:r w:rsidRPr="00F27F3B">
        <w:rPr>
          <w:b/>
          <w:sz w:val="22"/>
          <w:szCs w:val="22"/>
        </w:rPr>
        <w:t>Хутынский</w:t>
      </w:r>
      <w:proofErr w:type="spellEnd"/>
      <w:r w:rsidRPr="00F27F3B">
        <w:rPr>
          <w:b/>
          <w:sz w:val="22"/>
          <w:szCs w:val="22"/>
        </w:rPr>
        <w:t xml:space="preserve"> </w:t>
      </w:r>
      <w:proofErr w:type="spellStart"/>
      <w:r w:rsidRPr="00F27F3B">
        <w:rPr>
          <w:b/>
          <w:sz w:val="22"/>
          <w:szCs w:val="22"/>
        </w:rPr>
        <w:t>Спасо-Преображенский</w:t>
      </w:r>
      <w:proofErr w:type="spellEnd"/>
      <w:r w:rsidRPr="00F27F3B">
        <w:rPr>
          <w:b/>
          <w:sz w:val="22"/>
          <w:szCs w:val="22"/>
        </w:rPr>
        <w:t xml:space="preserve"> монастырь).</w:t>
      </w:r>
      <w:proofErr w:type="gramEnd"/>
      <w:r w:rsidRPr="00F27F3B">
        <w:rPr>
          <w:b/>
          <w:sz w:val="22"/>
          <w:szCs w:val="22"/>
        </w:rPr>
        <w:t xml:space="preserve"> Продолжительность: 3 часа. </w:t>
      </w:r>
    </w:p>
    <w:p w:rsidR="001B4C54" w:rsidRDefault="001B4C54" w:rsidP="001B4C54">
      <w:pPr>
        <w:spacing w:after="60"/>
        <w:jc w:val="both"/>
        <w:rPr>
          <w:b/>
          <w:color w:val="FF0000"/>
          <w:sz w:val="22"/>
          <w:szCs w:val="22"/>
        </w:rPr>
      </w:pPr>
    </w:p>
    <w:p w:rsidR="001B4C54" w:rsidRPr="00F27F3B" w:rsidRDefault="001B4C54" w:rsidP="001B4C54">
      <w:pPr>
        <w:spacing w:after="60"/>
        <w:jc w:val="both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>Н</w:t>
      </w:r>
      <w:r w:rsidRPr="00F27F3B">
        <w:rPr>
          <w:b/>
          <w:color w:val="FF0000"/>
          <w:sz w:val="22"/>
          <w:szCs w:val="22"/>
        </w:rPr>
        <w:t>ОВИНКА!</w:t>
      </w:r>
      <w:r w:rsidRPr="00F27F3B">
        <w:rPr>
          <w:b/>
          <w:sz w:val="22"/>
          <w:szCs w:val="22"/>
        </w:rPr>
        <w:t xml:space="preserve"> </w:t>
      </w:r>
      <w:r w:rsidRPr="00F27F3B">
        <w:rPr>
          <w:b/>
          <w:color w:val="C00000"/>
          <w:sz w:val="22"/>
          <w:szCs w:val="22"/>
        </w:rPr>
        <w:t>Авторская программа «</w:t>
      </w:r>
      <w:r w:rsidRPr="00F27F3B">
        <w:rPr>
          <w:b/>
          <w:bCs/>
          <w:color w:val="C00000"/>
          <w:sz w:val="22"/>
          <w:szCs w:val="22"/>
        </w:rPr>
        <w:t xml:space="preserve">Каков город – таков и </w:t>
      </w:r>
      <w:proofErr w:type="gramStart"/>
      <w:r w:rsidRPr="00F27F3B">
        <w:rPr>
          <w:b/>
          <w:bCs/>
          <w:color w:val="C00000"/>
          <w:sz w:val="22"/>
          <w:szCs w:val="22"/>
        </w:rPr>
        <w:t>норов</w:t>
      </w:r>
      <w:proofErr w:type="gramEnd"/>
      <w:r w:rsidRPr="00F27F3B">
        <w:rPr>
          <w:b/>
          <w:bCs/>
          <w:color w:val="C00000"/>
          <w:sz w:val="22"/>
          <w:szCs w:val="22"/>
        </w:rPr>
        <w:t>! На земле Садко</w:t>
      </w:r>
      <w:r w:rsidRPr="00F27F3B">
        <w:rPr>
          <w:b/>
          <w:color w:val="C00000"/>
          <w:sz w:val="22"/>
          <w:szCs w:val="22"/>
        </w:rPr>
        <w:t>»</w:t>
      </w:r>
      <w:r w:rsidRPr="00F27F3B">
        <w:rPr>
          <w:b/>
          <w:sz w:val="22"/>
          <w:szCs w:val="22"/>
        </w:rPr>
        <w:t xml:space="preserve"> </w:t>
      </w:r>
    </w:p>
    <w:p w:rsidR="001B4C54" w:rsidRPr="00F27F3B" w:rsidRDefault="001B4C54" w:rsidP="001B4C54">
      <w:pPr>
        <w:spacing w:after="60"/>
        <w:jc w:val="both"/>
        <w:rPr>
          <w:bCs/>
          <w:sz w:val="22"/>
          <w:szCs w:val="22"/>
        </w:rPr>
      </w:pPr>
      <w:r w:rsidRPr="00F27F3B">
        <w:rPr>
          <w:bCs/>
          <w:sz w:val="22"/>
          <w:szCs w:val="22"/>
        </w:rPr>
        <w:t xml:space="preserve">Представим себе машину времени, которая перенесет нас в прошлое и позволит окунуться в жизнь средневекового Новгорода. Как жили люди, чем занимались, отношения в семье и воспитание детей. Праведники и грешники, герои и предатели, юродивые и скоморохи… </w:t>
      </w:r>
    </w:p>
    <w:p w:rsidR="001B4C54" w:rsidRPr="00F27F3B" w:rsidRDefault="001B4C54" w:rsidP="001B4C54">
      <w:pPr>
        <w:spacing w:after="60"/>
        <w:jc w:val="both"/>
        <w:rPr>
          <w:bCs/>
          <w:sz w:val="22"/>
          <w:szCs w:val="22"/>
        </w:rPr>
      </w:pPr>
      <w:r w:rsidRPr="00F27F3B">
        <w:rPr>
          <w:bCs/>
          <w:sz w:val="22"/>
          <w:szCs w:val="22"/>
        </w:rPr>
        <w:t xml:space="preserve">Прогуляемся по древнему </w:t>
      </w:r>
      <w:proofErr w:type="spellStart"/>
      <w:r w:rsidRPr="00F27F3B">
        <w:rPr>
          <w:bCs/>
          <w:sz w:val="22"/>
          <w:szCs w:val="22"/>
        </w:rPr>
        <w:t>Неревскому</w:t>
      </w:r>
      <w:proofErr w:type="spellEnd"/>
      <w:r w:rsidRPr="00F27F3B">
        <w:rPr>
          <w:bCs/>
          <w:sz w:val="22"/>
          <w:szCs w:val="22"/>
        </w:rPr>
        <w:t xml:space="preserve"> концу, полюбуемся удивительными храмами Петра и Павла апостолов в Кожевниках, Николы Белого, </w:t>
      </w:r>
      <w:proofErr w:type="spellStart"/>
      <w:r w:rsidRPr="00F27F3B">
        <w:rPr>
          <w:bCs/>
          <w:sz w:val="22"/>
          <w:szCs w:val="22"/>
        </w:rPr>
        <w:t>Симеона</w:t>
      </w:r>
      <w:proofErr w:type="spellEnd"/>
      <w:r w:rsidRPr="00F27F3B">
        <w:rPr>
          <w:bCs/>
          <w:sz w:val="22"/>
          <w:szCs w:val="22"/>
        </w:rPr>
        <w:t xml:space="preserve"> </w:t>
      </w:r>
      <w:proofErr w:type="spellStart"/>
      <w:r w:rsidRPr="00F27F3B">
        <w:rPr>
          <w:bCs/>
          <w:sz w:val="22"/>
          <w:szCs w:val="22"/>
        </w:rPr>
        <w:t>Богоприимца</w:t>
      </w:r>
      <w:proofErr w:type="spellEnd"/>
      <w:r w:rsidRPr="00F27F3B">
        <w:rPr>
          <w:bCs/>
          <w:sz w:val="22"/>
          <w:szCs w:val="22"/>
        </w:rPr>
        <w:t xml:space="preserve"> в Зверином монастыре, посетим Действующий собор Покрова Богородицы. </w:t>
      </w:r>
    </w:p>
    <w:p w:rsidR="001B4C54" w:rsidRPr="00F27F3B" w:rsidRDefault="001B4C54" w:rsidP="001B4C54">
      <w:pPr>
        <w:spacing w:after="60"/>
        <w:jc w:val="both"/>
        <w:rPr>
          <w:b/>
          <w:bCs/>
          <w:sz w:val="22"/>
          <w:szCs w:val="22"/>
        </w:rPr>
      </w:pPr>
      <w:proofErr w:type="gramStart"/>
      <w:r w:rsidRPr="00F27F3B">
        <w:rPr>
          <w:b/>
          <w:bCs/>
          <w:color w:val="000000"/>
          <w:sz w:val="22"/>
          <w:szCs w:val="22"/>
        </w:rPr>
        <w:t xml:space="preserve">Маршрут: 1) ул. Тихвинская (напротив </w:t>
      </w:r>
      <w:proofErr w:type="spellStart"/>
      <w:r w:rsidRPr="00F27F3B">
        <w:rPr>
          <w:b/>
          <w:bCs/>
          <w:color w:val="000000"/>
          <w:sz w:val="22"/>
          <w:szCs w:val="22"/>
        </w:rPr>
        <w:t>ЗАГСа</w:t>
      </w:r>
      <w:proofErr w:type="spellEnd"/>
      <w:r w:rsidRPr="00F27F3B">
        <w:rPr>
          <w:b/>
          <w:bCs/>
          <w:color w:val="000000"/>
          <w:sz w:val="22"/>
          <w:szCs w:val="22"/>
        </w:rPr>
        <w:t xml:space="preserve">) – Яковлева; 2) ул. </w:t>
      </w:r>
      <w:proofErr w:type="spellStart"/>
      <w:r w:rsidRPr="00F27F3B">
        <w:rPr>
          <w:b/>
          <w:bCs/>
          <w:color w:val="000000"/>
          <w:sz w:val="22"/>
          <w:szCs w:val="22"/>
        </w:rPr>
        <w:t>Даньславля</w:t>
      </w:r>
      <w:proofErr w:type="spellEnd"/>
      <w:r w:rsidRPr="00F27F3B">
        <w:rPr>
          <w:b/>
          <w:bCs/>
          <w:color w:val="000000"/>
          <w:sz w:val="22"/>
          <w:szCs w:val="22"/>
        </w:rPr>
        <w:t>; 3) ул. Великая; 4) Покровский собор (заход).</w:t>
      </w:r>
      <w:proofErr w:type="gramEnd"/>
      <w:r w:rsidRPr="00F27F3B">
        <w:rPr>
          <w:b/>
          <w:bCs/>
          <w:sz w:val="22"/>
          <w:szCs w:val="22"/>
        </w:rPr>
        <w:t xml:space="preserve"> </w:t>
      </w:r>
      <w:r w:rsidRPr="00F27F3B">
        <w:rPr>
          <w:bCs/>
          <w:sz w:val="22"/>
          <w:szCs w:val="22"/>
        </w:rPr>
        <w:t>Продолжительность: 1.5 часа;</w:t>
      </w:r>
      <w:r w:rsidRPr="00F27F3B">
        <w:rPr>
          <w:b/>
          <w:bCs/>
          <w:sz w:val="22"/>
          <w:szCs w:val="22"/>
        </w:rPr>
        <w:t xml:space="preserve"> </w:t>
      </w:r>
    </w:p>
    <w:p w:rsidR="001B4C54" w:rsidRPr="00F27F3B" w:rsidRDefault="001B4C54" w:rsidP="001B4C54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F27F3B">
        <w:rPr>
          <w:b/>
          <w:bCs/>
          <w:sz w:val="22"/>
          <w:szCs w:val="22"/>
        </w:rPr>
        <w:t>Свободное время для  сувениров</w:t>
      </w:r>
    </w:p>
    <w:p w:rsidR="001B4C54" w:rsidRPr="001B4C54" w:rsidRDefault="001B4C54" w:rsidP="001B4C54">
      <w:pPr>
        <w:tabs>
          <w:tab w:val="left" w:pos="0"/>
        </w:tabs>
        <w:jc w:val="both"/>
        <w:rPr>
          <w:rStyle w:val="a4"/>
          <w:b w:val="0"/>
        </w:rPr>
      </w:pPr>
    </w:p>
    <w:p w:rsidR="001B4C54" w:rsidRPr="00F27F3B" w:rsidRDefault="001B4C54" w:rsidP="001B4C54">
      <w:pPr>
        <w:tabs>
          <w:tab w:val="left" w:pos="0"/>
        </w:tabs>
        <w:jc w:val="both"/>
        <w:rPr>
          <w:rStyle w:val="a4"/>
          <w:color w:val="00B0F0"/>
          <w:sz w:val="22"/>
        </w:rPr>
      </w:pPr>
      <w:r w:rsidRPr="00F27F3B">
        <w:rPr>
          <w:rStyle w:val="a4"/>
          <w:color w:val="00B0F0"/>
          <w:sz w:val="22"/>
        </w:rPr>
        <w:t xml:space="preserve">3й день: </w:t>
      </w:r>
    </w:p>
    <w:p w:rsidR="001B4C54" w:rsidRPr="00F27F3B" w:rsidRDefault="001B4C54" w:rsidP="001B4C54">
      <w:pPr>
        <w:tabs>
          <w:tab w:val="left" w:pos="0"/>
        </w:tabs>
        <w:jc w:val="both"/>
        <w:rPr>
          <w:rStyle w:val="a4"/>
          <w:color w:val="F79646"/>
          <w:sz w:val="22"/>
        </w:rPr>
      </w:pPr>
      <w:r w:rsidRPr="00F27F3B">
        <w:rPr>
          <w:rStyle w:val="a4"/>
          <w:color w:val="F79646"/>
          <w:sz w:val="22"/>
        </w:rPr>
        <w:t xml:space="preserve">Завтрак в гостинице </w:t>
      </w:r>
    </w:p>
    <w:p w:rsidR="001B4C54" w:rsidRPr="00F27F3B" w:rsidRDefault="001B4C54" w:rsidP="001B4C54">
      <w:pPr>
        <w:tabs>
          <w:tab w:val="left" w:pos="0"/>
        </w:tabs>
        <w:spacing w:before="240"/>
        <w:jc w:val="both"/>
        <w:rPr>
          <w:rStyle w:val="a4"/>
          <w:sz w:val="22"/>
        </w:rPr>
      </w:pPr>
      <w:r w:rsidRPr="00F27F3B">
        <w:rPr>
          <w:rStyle w:val="a4"/>
          <w:sz w:val="22"/>
        </w:rPr>
        <w:t xml:space="preserve">Отъезд в </w:t>
      </w:r>
      <w:proofErr w:type="gramStart"/>
      <w:r w:rsidRPr="00F27F3B">
        <w:rPr>
          <w:rStyle w:val="a4"/>
          <w:sz w:val="22"/>
        </w:rPr>
        <w:t>г</w:t>
      </w:r>
      <w:proofErr w:type="gramEnd"/>
      <w:r w:rsidRPr="00F27F3B">
        <w:rPr>
          <w:rStyle w:val="a4"/>
          <w:sz w:val="22"/>
        </w:rPr>
        <w:t xml:space="preserve">. Валдай «Жемчужину Новгородского края» (132 км). </w:t>
      </w:r>
    </w:p>
    <w:p w:rsidR="001B4C54" w:rsidRPr="00F27F3B" w:rsidRDefault="001B4C54" w:rsidP="001B4C54">
      <w:pPr>
        <w:tabs>
          <w:tab w:val="left" w:pos="0"/>
        </w:tabs>
        <w:spacing w:before="240"/>
        <w:jc w:val="both"/>
        <w:rPr>
          <w:rStyle w:val="a4"/>
          <w:b w:val="0"/>
          <w:sz w:val="22"/>
        </w:rPr>
      </w:pPr>
      <w:r w:rsidRPr="00F27F3B">
        <w:rPr>
          <w:rStyle w:val="a4"/>
          <w:sz w:val="22"/>
        </w:rPr>
        <w:t xml:space="preserve">Экскурсионная программа «Сказки и предания Валдайской </w:t>
      </w:r>
      <w:proofErr w:type="spellStart"/>
      <w:r w:rsidRPr="00F27F3B">
        <w:rPr>
          <w:rStyle w:val="a4"/>
          <w:sz w:val="22"/>
        </w:rPr>
        <w:t>Задворенки</w:t>
      </w:r>
      <w:proofErr w:type="spellEnd"/>
      <w:r w:rsidRPr="00F27F3B">
        <w:rPr>
          <w:rStyle w:val="a4"/>
          <w:sz w:val="22"/>
        </w:rPr>
        <w:t>»</w:t>
      </w:r>
      <w:r w:rsidRPr="00F27F3B">
        <w:rPr>
          <w:rStyle w:val="a4"/>
          <w:b w:val="0"/>
          <w:sz w:val="22"/>
        </w:rPr>
        <w:t xml:space="preserve"> - посещение единственного в России </w:t>
      </w:r>
      <w:r w:rsidRPr="00F27F3B">
        <w:rPr>
          <w:rStyle w:val="a4"/>
          <w:sz w:val="22"/>
        </w:rPr>
        <w:t>Музея колоколов.</w:t>
      </w:r>
      <w:r w:rsidRPr="00F27F3B">
        <w:rPr>
          <w:rStyle w:val="a4"/>
          <w:b w:val="0"/>
          <w:sz w:val="22"/>
        </w:rPr>
        <w:t xml:space="preserve"> В музее собраны самые разные виды колоколов. Здесь, в музее можно не только узнать историю Валдая и удивительного валдайского колокольного промысла, но и собственноручно позвонить в знаменитые колокольчики</w:t>
      </w:r>
      <w:proofErr w:type="gramStart"/>
      <w:r w:rsidRPr="00F27F3B">
        <w:rPr>
          <w:rStyle w:val="a4"/>
          <w:b w:val="0"/>
          <w:sz w:val="22"/>
        </w:rPr>
        <w:t>.</w:t>
      </w:r>
      <w:proofErr w:type="gramEnd"/>
      <w:r w:rsidRPr="00F27F3B">
        <w:rPr>
          <w:rStyle w:val="a4"/>
          <w:b w:val="0"/>
          <w:sz w:val="22"/>
        </w:rPr>
        <w:t xml:space="preserve"> (</w:t>
      </w:r>
      <w:proofErr w:type="gramStart"/>
      <w:r w:rsidRPr="00F27F3B">
        <w:rPr>
          <w:rStyle w:val="a4"/>
          <w:b w:val="0"/>
          <w:sz w:val="22"/>
        </w:rPr>
        <w:t>в</w:t>
      </w:r>
      <w:proofErr w:type="gramEnd"/>
      <w:r w:rsidRPr="00F27F3B">
        <w:rPr>
          <w:rStyle w:val="a4"/>
          <w:b w:val="0"/>
          <w:sz w:val="22"/>
        </w:rPr>
        <w:t>озможно замена на посещение Музейного колокольного центра)</w:t>
      </w:r>
    </w:p>
    <w:p w:rsidR="001B4C54" w:rsidRPr="00F27F3B" w:rsidRDefault="001B4C54" w:rsidP="001B4C54">
      <w:pPr>
        <w:tabs>
          <w:tab w:val="left" w:pos="0"/>
        </w:tabs>
        <w:spacing w:before="240"/>
        <w:jc w:val="both"/>
        <w:rPr>
          <w:rStyle w:val="a4"/>
          <w:b w:val="0"/>
          <w:sz w:val="22"/>
        </w:rPr>
      </w:pPr>
      <w:r w:rsidRPr="00F27F3B">
        <w:rPr>
          <w:rStyle w:val="a4"/>
          <w:color w:val="000000"/>
          <w:sz w:val="22"/>
        </w:rPr>
        <w:t>Свободное время в гостевом комплексе «Теремок»</w:t>
      </w:r>
      <w:r w:rsidRPr="00F27F3B">
        <w:rPr>
          <w:rStyle w:val="a4"/>
          <w:b w:val="0"/>
          <w:sz w:val="22"/>
        </w:rPr>
        <w:t xml:space="preserve"> в центре Валдая. </w:t>
      </w:r>
      <w:proofErr w:type="gramStart"/>
      <w:r w:rsidRPr="00F27F3B">
        <w:rPr>
          <w:rStyle w:val="a4"/>
          <w:b w:val="0"/>
          <w:sz w:val="22"/>
        </w:rPr>
        <w:t>Лавка с традиционными сувенирами и эксклюзивными валдайскими изделиями — колокольчиками, баранками, пряниками, местными сортами чая, кружками, тарелками, майками, магнитиками с валдайской символикой;</w:t>
      </w:r>
      <w:proofErr w:type="gramEnd"/>
    </w:p>
    <w:p w:rsidR="001B4C54" w:rsidRPr="00F27F3B" w:rsidRDefault="001B4C54" w:rsidP="001B4C54">
      <w:pPr>
        <w:tabs>
          <w:tab w:val="left" w:pos="0"/>
        </w:tabs>
        <w:spacing w:before="240"/>
        <w:jc w:val="both"/>
        <w:rPr>
          <w:rStyle w:val="a4"/>
          <w:b w:val="0"/>
          <w:sz w:val="22"/>
        </w:rPr>
      </w:pPr>
      <w:r w:rsidRPr="00F27F3B">
        <w:rPr>
          <w:rStyle w:val="a4"/>
          <w:sz w:val="22"/>
        </w:rPr>
        <w:t>Посещение национального парка «Валдайский»</w:t>
      </w:r>
      <w:r w:rsidRPr="00F27F3B">
        <w:rPr>
          <w:rStyle w:val="a4"/>
          <w:b w:val="0"/>
          <w:sz w:val="22"/>
        </w:rPr>
        <w:t xml:space="preserve"> – Архитектурный ансамбль </w:t>
      </w:r>
      <w:proofErr w:type="spellStart"/>
      <w:r w:rsidRPr="00F27F3B">
        <w:rPr>
          <w:rStyle w:val="a4"/>
          <w:b w:val="0"/>
          <w:sz w:val="22"/>
        </w:rPr>
        <w:t>Иверского</w:t>
      </w:r>
      <w:proofErr w:type="spellEnd"/>
      <w:r w:rsidRPr="00F27F3B">
        <w:rPr>
          <w:rStyle w:val="a4"/>
          <w:b w:val="0"/>
          <w:sz w:val="22"/>
        </w:rPr>
        <w:t xml:space="preserve"> монастыря: </w:t>
      </w:r>
      <w:r w:rsidRPr="00F27F3B">
        <w:rPr>
          <w:rStyle w:val="a4"/>
          <w:sz w:val="22"/>
        </w:rPr>
        <w:t>Успенский собор (1656 г.)</w:t>
      </w:r>
      <w:r w:rsidRPr="00F27F3B">
        <w:rPr>
          <w:rStyle w:val="a4"/>
          <w:b w:val="0"/>
          <w:sz w:val="22"/>
        </w:rPr>
        <w:t xml:space="preserve"> – первая каменная постройка монастыря, Часовня </w:t>
      </w:r>
      <w:proofErr w:type="spellStart"/>
      <w:r w:rsidRPr="00F27F3B">
        <w:rPr>
          <w:rStyle w:val="a4"/>
          <w:b w:val="0"/>
          <w:sz w:val="22"/>
        </w:rPr>
        <w:t>Иверского</w:t>
      </w:r>
      <w:proofErr w:type="spellEnd"/>
      <w:r w:rsidRPr="00F27F3B">
        <w:rPr>
          <w:rStyle w:val="a4"/>
          <w:b w:val="0"/>
          <w:sz w:val="22"/>
        </w:rPr>
        <w:t xml:space="preserve"> монастыря (</w:t>
      </w:r>
      <w:proofErr w:type="spellStart"/>
      <w:r w:rsidRPr="00F27F3B">
        <w:rPr>
          <w:rStyle w:val="a4"/>
          <w:b w:val="0"/>
          <w:sz w:val="22"/>
        </w:rPr>
        <w:t>XIX</w:t>
      </w:r>
      <w:proofErr w:type="gramStart"/>
      <w:r w:rsidRPr="00F27F3B">
        <w:rPr>
          <w:rStyle w:val="a4"/>
          <w:b w:val="0"/>
          <w:sz w:val="22"/>
        </w:rPr>
        <w:t>в</w:t>
      </w:r>
      <w:proofErr w:type="spellEnd"/>
      <w:proofErr w:type="gramEnd"/>
      <w:r w:rsidRPr="00F27F3B">
        <w:rPr>
          <w:rStyle w:val="a4"/>
          <w:b w:val="0"/>
          <w:sz w:val="22"/>
        </w:rPr>
        <w:t xml:space="preserve">.). </w:t>
      </w:r>
    </w:p>
    <w:p w:rsidR="001B4C54" w:rsidRPr="00F27F3B" w:rsidRDefault="001B4C54" w:rsidP="001B4C54">
      <w:pPr>
        <w:tabs>
          <w:tab w:val="left" w:pos="0"/>
        </w:tabs>
        <w:jc w:val="both"/>
        <w:rPr>
          <w:rStyle w:val="a4"/>
          <w:b w:val="0"/>
          <w:sz w:val="22"/>
        </w:rPr>
      </w:pPr>
    </w:p>
    <w:p w:rsidR="001B4C54" w:rsidRPr="00F27F3B" w:rsidRDefault="001B4C54" w:rsidP="001B4C54">
      <w:pPr>
        <w:tabs>
          <w:tab w:val="left" w:pos="0"/>
        </w:tabs>
        <w:jc w:val="both"/>
        <w:rPr>
          <w:rStyle w:val="a4"/>
          <w:b w:val="0"/>
          <w:sz w:val="22"/>
        </w:rPr>
      </w:pPr>
      <w:r w:rsidRPr="00F27F3B">
        <w:rPr>
          <w:rStyle w:val="a4"/>
          <w:b w:val="0"/>
          <w:sz w:val="22"/>
        </w:rPr>
        <w:t xml:space="preserve">Возвращение в Великий Новгород. </w:t>
      </w:r>
      <w:proofErr w:type="spellStart"/>
      <w:r w:rsidRPr="00F27F3B">
        <w:rPr>
          <w:rStyle w:val="a4"/>
          <w:b w:val="0"/>
          <w:sz w:val="22"/>
        </w:rPr>
        <w:t>Трансфер</w:t>
      </w:r>
      <w:proofErr w:type="spellEnd"/>
      <w:r w:rsidRPr="00F27F3B">
        <w:rPr>
          <w:rStyle w:val="a4"/>
          <w:b w:val="0"/>
          <w:sz w:val="22"/>
        </w:rPr>
        <w:t xml:space="preserve"> </w:t>
      </w:r>
      <w:proofErr w:type="gramStart"/>
      <w:r w:rsidRPr="00F27F3B">
        <w:rPr>
          <w:rStyle w:val="a4"/>
          <w:b w:val="0"/>
          <w:sz w:val="22"/>
        </w:rPr>
        <w:t>на ж</w:t>
      </w:r>
      <w:proofErr w:type="gramEnd"/>
      <w:r w:rsidRPr="00F27F3B">
        <w:rPr>
          <w:rStyle w:val="a4"/>
          <w:b w:val="0"/>
          <w:sz w:val="22"/>
        </w:rPr>
        <w:t>/</w:t>
      </w:r>
      <w:proofErr w:type="spellStart"/>
      <w:r w:rsidRPr="00F27F3B">
        <w:rPr>
          <w:rStyle w:val="a4"/>
          <w:b w:val="0"/>
          <w:sz w:val="22"/>
        </w:rPr>
        <w:t>д</w:t>
      </w:r>
      <w:proofErr w:type="spellEnd"/>
      <w:r w:rsidRPr="00F27F3B">
        <w:rPr>
          <w:rStyle w:val="a4"/>
          <w:b w:val="0"/>
          <w:sz w:val="22"/>
        </w:rPr>
        <w:t xml:space="preserve"> вокзал.</w:t>
      </w:r>
    </w:p>
    <w:p w:rsidR="001B4C54" w:rsidRDefault="001B4C54" w:rsidP="001B4C54">
      <w:pPr>
        <w:tabs>
          <w:tab w:val="left" w:pos="993"/>
          <w:tab w:val="left" w:pos="1843"/>
          <w:tab w:val="left" w:pos="1905"/>
        </w:tabs>
        <w:spacing w:after="12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B4C54" w:rsidRDefault="001B4C54" w:rsidP="001B4C54">
      <w:pPr>
        <w:tabs>
          <w:tab w:val="left" w:pos="993"/>
          <w:tab w:val="left" w:pos="1843"/>
          <w:tab w:val="left" w:pos="1905"/>
        </w:tabs>
        <w:spacing w:after="120"/>
        <w:ind w:left="426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B4C54" w:rsidRDefault="001B4C54" w:rsidP="001B4C54">
      <w:pPr>
        <w:tabs>
          <w:tab w:val="left" w:pos="993"/>
          <w:tab w:val="left" w:pos="1843"/>
          <w:tab w:val="left" w:pos="1905"/>
        </w:tabs>
        <w:spacing w:after="120"/>
        <w:ind w:left="426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B4C54" w:rsidRDefault="001B4C54" w:rsidP="001B4C54">
      <w:pPr>
        <w:tabs>
          <w:tab w:val="left" w:pos="993"/>
          <w:tab w:val="left" w:pos="1843"/>
          <w:tab w:val="left" w:pos="1905"/>
        </w:tabs>
        <w:spacing w:after="120"/>
        <w:ind w:left="426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B4C54" w:rsidRDefault="001B4C54" w:rsidP="001B4C54">
      <w:pPr>
        <w:tabs>
          <w:tab w:val="left" w:pos="993"/>
          <w:tab w:val="left" w:pos="1843"/>
          <w:tab w:val="left" w:pos="1905"/>
        </w:tabs>
        <w:spacing w:after="120"/>
        <w:ind w:left="426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B4C54" w:rsidRDefault="001B4C54" w:rsidP="001B4C54">
      <w:pPr>
        <w:tabs>
          <w:tab w:val="left" w:pos="993"/>
          <w:tab w:val="left" w:pos="1843"/>
          <w:tab w:val="left" w:pos="1905"/>
        </w:tabs>
        <w:spacing w:after="120"/>
        <w:ind w:left="426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B4C54" w:rsidRDefault="001B4C54" w:rsidP="001B4C54">
      <w:pPr>
        <w:tabs>
          <w:tab w:val="left" w:pos="993"/>
          <w:tab w:val="left" w:pos="1843"/>
          <w:tab w:val="left" w:pos="1905"/>
        </w:tabs>
        <w:spacing w:after="120"/>
        <w:ind w:left="426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B4C54" w:rsidRPr="00E3385C" w:rsidRDefault="001B4C54" w:rsidP="001B4C54">
      <w:pPr>
        <w:tabs>
          <w:tab w:val="left" w:pos="993"/>
          <w:tab w:val="left" w:pos="1843"/>
          <w:tab w:val="left" w:pos="1905"/>
        </w:tabs>
        <w:spacing w:after="120"/>
        <w:jc w:val="both"/>
        <w:rPr>
          <w:b/>
          <w:color w:val="000000"/>
          <w:sz w:val="22"/>
          <w:szCs w:val="22"/>
        </w:rPr>
      </w:pPr>
      <w:r w:rsidRPr="00E3385C">
        <w:rPr>
          <w:b/>
          <w:color w:val="000000"/>
          <w:sz w:val="22"/>
          <w:szCs w:val="22"/>
        </w:rPr>
        <w:lastRenderedPageBreak/>
        <w:t>Стоимость за тур дана в рублях на одного человека</w:t>
      </w:r>
      <w:r>
        <w:rPr>
          <w:b/>
          <w:color w:val="000000"/>
          <w:sz w:val="22"/>
          <w:szCs w:val="22"/>
        </w:rPr>
        <w:t>:</w:t>
      </w:r>
    </w:p>
    <w:tbl>
      <w:tblPr>
        <w:tblW w:w="15170" w:type="dxa"/>
        <w:tblInd w:w="454" w:type="dxa"/>
        <w:tblBorders>
          <w:insideH w:val="single" w:sz="18" w:space="0" w:color="FFFFFF"/>
          <w:insideV w:val="single" w:sz="18" w:space="0" w:color="FFFFFF"/>
        </w:tblBorders>
        <w:tblCellMar>
          <w:left w:w="57" w:type="dxa"/>
          <w:right w:w="57" w:type="dxa"/>
        </w:tblCellMar>
        <w:tblLook w:val="0020"/>
      </w:tblPr>
      <w:tblGrid>
        <w:gridCol w:w="2980"/>
        <w:gridCol w:w="2976"/>
        <w:gridCol w:w="2127"/>
        <w:gridCol w:w="2124"/>
        <w:gridCol w:w="1429"/>
        <w:gridCol w:w="1556"/>
        <w:gridCol w:w="1978"/>
      </w:tblGrid>
      <w:tr w:rsidR="001B4C54" w:rsidRPr="00F634BF" w:rsidTr="00186F01">
        <w:trPr>
          <w:trHeight w:val="624"/>
        </w:trPr>
        <w:tc>
          <w:tcPr>
            <w:tcW w:w="982" w:type="pct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EC3DC"/>
            <w:tcMar>
              <w:left w:w="454" w:type="dxa"/>
            </w:tcMar>
            <w:vAlign w:val="center"/>
          </w:tcPr>
          <w:p w:rsidR="001B4C54" w:rsidRPr="00121856" w:rsidRDefault="001B4C54" w:rsidP="00186F01">
            <w:pPr>
              <w:rPr>
                <w:b/>
                <w:bCs/>
              </w:rPr>
            </w:pPr>
            <w:r w:rsidRPr="00121856">
              <w:rPr>
                <w:b/>
                <w:bCs/>
              </w:rPr>
              <w:t>Гостиница</w:t>
            </w:r>
          </w:p>
        </w:tc>
        <w:tc>
          <w:tcPr>
            <w:tcW w:w="981" w:type="pct"/>
            <w:tcBorders>
              <w:top w:val="single" w:sz="18" w:space="0" w:color="1F497D"/>
              <w:left w:val="single" w:sz="18" w:space="0" w:color="1F497D"/>
              <w:bottom w:val="single" w:sz="18" w:space="0" w:color="1F497D"/>
            </w:tcBorders>
            <w:shd w:val="clear" w:color="auto" w:fill="AEC3DC"/>
            <w:vAlign w:val="center"/>
          </w:tcPr>
          <w:p w:rsidR="001B4C54" w:rsidRPr="00121856" w:rsidRDefault="001B4C54" w:rsidP="00186F01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Категория номера</w:t>
            </w:r>
          </w:p>
        </w:tc>
        <w:tc>
          <w:tcPr>
            <w:tcW w:w="701" w:type="pct"/>
            <w:tcBorders>
              <w:top w:val="single" w:sz="18" w:space="0" w:color="1F497D"/>
              <w:bottom w:val="single" w:sz="18" w:space="0" w:color="1F497D"/>
            </w:tcBorders>
            <w:shd w:val="clear" w:color="auto" w:fill="AEC3DC"/>
            <w:vAlign w:val="center"/>
          </w:tcPr>
          <w:p w:rsidR="001B4C54" w:rsidRPr="00121856" w:rsidRDefault="001B4C54" w:rsidP="00186F01">
            <w:pPr>
              <w:jc w:val="center"/>
              <w:rPr>
                <w:b/>
                <w:spacing w:val="-4"/>
              </w:rPr>
            </w:pPr>
            <w:r w:rsidRPr="00121856">
              <w:rPr>
                <w:b/>
                <w:spacing w:val="-4"/>
              </w:rPr>
              <w:t xml:space="preserve">Место </w:t>
            </w:r>
            <w:proofErr w:type="gramStart"/>
            <w:r w:rsidRPr="00121856">
              <w:rPr>
                <w:b/>
                <w:spacing w:val="-4"/>
              </w:rPr>
              <w:t>в</w:t>
            </w:r>
            <w:proofErr w:type="gramEnd"/>
          </w:p>
          <w:p w:rsidR="001B4C54" w:rsidRPr="00121856" w:rsidRDefault="001B4C54" w:rsidP="00186F01">
            <w:pPr>
              <w:jc w:val="center"/>
              <w:rPr>
                <w:b/>
                <w:spacing w:val="-4"/>
              </w:rPr>
            </w:pPr>
            <w:r w:rsidRPr="00121856">
              <w:rPr>
                <w:b/>
                <w:spacing w:val="-4"/>
              </w:rPr>
              <w:t xml:space="preserve">2-местном </w:t>
            </w:r>
            <w:proofErr w:type="gramStart"/>
            <w:r w:rsidRPr="00121856">
              <w:rPr>
                <w:b/>
                <w:spacing w:val="-4"/>
              </w:rPr>
              <w:t>номере</w:t>
            </w:r>
            <w:proofErr w:type="gramEnd"/>
          </w:p>
        </w:tc>
        <w:tc>
          <w:tcPr>
            <w:tcW w:w="700" w:type="pct"/>
            <w:tcBorders>
              <w:top w:val="single" w:sz="18" w:space="0" w:color="1F497D"/>
              <w:bottom w:val="single" w:sz="18" w:space="0" w:color="1F497D"/>
            </w:tcBorders>
            <w:shd w:val="clear" w:color="auto" w:fill="AEC3DC"/>
            <w:vAlign w:val="center"/>
          </w:tcPr>
          <w:p w:rsidR="001B4C54" w:rsidRPr="00121856" w:rsidRDefault="001B4C54" w:rsidP="00186F01">
            <w:pPr>
              <w:jc w:val="center"/>
              <w:rPr>
                <w:b/>
                <w:spacing w:val="-4"/>
              </w:rPr>
            </w:pPr>
            <w:r w:rsidRPr="00121856">
              <w:rPr>
                <w:b/>
                <w:spacing w:val="-4"/>
              </w:rPr>
              <w:t xml:space="preserve">Место </w:t>
            </w:r>
            <w:proofErr w:type="gramStart"/>
            <w:r w:rsidRPr="00121856">
              <w:rPr>
                <w:b/>
                <w:spacing w:val="-4"/>
              </w:rPr>
              <w:t>в</w:t>
            </w:r>
            <w:proofErr w:type="gramEnd"/>
          </w:p>
          <w:p w:rsidR="001B4C54" w:rsidRPr="00121856" w:rsidRDefault="001B4C54" w:rsidP="00186F01">
            <w:pPr>
              <w:jc w:val="center"/>
              <w:rPr>
                <w:b/>
                <w:spacing w:val="-4"/>
              </w:rPr>
            </w:pPr>
            <w:r w:rsidRPr="00121856">
              <w:rPr>
                <w:b/>
                <w:spacing w:val="-4"/>
              </w:rPr>
              <w:t xml:space="preserve">1-местном </w:t>
            </w:r>
            <w:proofErr w:type="gramStart"/>
            <w:r w:rsidRPr="00121856">
              <w:rPr>
                <w:b/>
                <w:spacing w:val="-4"/>
              </w:rPr>
              <w:t>номере</w:t>
            </w:r>
            <w:proofErr w:type="gramEnd"/>
          </w:p>
        </w:tc>
        <w:tc>
          <w:tcPr>
            <w:tcW w:w="471" w:type="pct"/>
            <w:tcBorders>
              <w:top w:val="single" w:sz="18" w:space="0" w:color="1F497D"/>
              <w:bottom w:val="single" w:sz="18" w:space="0" w:color="1F497D"/>
            </w:tcBorders>
            <w:shd w:val="clear" w:color="auto" w:fill="AEC3DC"/>
            <w:vAlign w:val="center"/>
          </w:tcPr>
          <w:p w:rsidR="001B4C54" w:rsidRPr="00121856" w:rsidRDefault="001B4C54" w:rsidP="00186F01">
            <w:pPr>
              <w:jc w:val="center"/>
              <w:rPr>
                <w:b/>
                <w:spacing w:val="-4"/>
              </w:rPr>
            </w:pPr>
            <w:r w:rsidRPr="00121856">
              <w:rPr>
                <w:b/>
                <w:spacing w:val="-4"/>
              </w:rPr>
              <w:t xml:space="preserve">3-ий </w:t>
            </w:r>
            <w:proofErr w:type="spellStart"/>
            <w:r w:rsidRPr="00121856">
              <w:rPr>
                <w:b/>
                <w:spacing w:val="-4"/>
              </w:rPr>
              <w:t>взр</w:t>
            </w:r>
            <w:proofErr w:type="spellEnd"/>
            <w:r w:rsidRPr="00121856">
              <w:rPr>
                <w:b/>
                <w:spacing w:val="-4"/>
              </w:rPr>
              <w:t>. на доп. месте</w:t>
            </w:r>
          </w:p>
        </w:tc>
        <w:tc>
          <w:tcPr>
            <w:tcW w:w="513" w:type="pct"/>
            <w:tcBorders>
              <w:top w:val="single" w:sz="18" w:space="0" w:color="1F497D"/>
              <w:bottom w:val="single" w:sz="18" w:space="0" w:color="1F497D"/>
            </w:tcBorders>
            <w:shd w:val="clear" w:color="auto" w:fill="AEC3DC"/>
            <w:vAlign w:val="center"/>
          </w:tcPr>
          <w:p w:rsidR="001B4C54" w:rsidRPr="00121856" w:rsidRDefault="001B4C54" w:rsidP="00186F01">
            <w:pPr>
              <w:jc w:val="center"/>
              <w:rPr>
                <w:b/>
                <w:color w:val="000000"/>
                <w:spacing w:val="-4"/>
              </w:rPr>
            </w:pPr>
            <w:r w:rsidRPr="00121856">
              <w:rPr>
                <w:b/>
                <w:color w:val="000000"/>
                <w:spacing w:val="-4"/>
              </w:rPr>
              <w:t>Пакет обеды</w:t>
            </w:r>
          </w:p>
          <w:p w:rsidR="001B4C54" w:rsidRPr="00121856" w:rsidRDefault="001B4C54" w:rsidP="00186F01">
            <w:pPr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(3</w:t>
            </w:r>
            <w:r w:rsidRPr="00121856">
              <w:rPr>
                <w:b/>
                <w:color w:val="000000"/>
                <w:spacing w:val="-4"/>
              </w:rPr>
              <w:t xml:space="preserve"> обеда)</w:t>
            </w:r>
          </w:p>
        </w:tc>
        <w:tc>
          <w:tcPr>
            <w:tcW w:w="654" w:type="pct"/>
            <w:tcBorders>
              <w:top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EC3DC"/>
            <w:vAlign w:val="center"/>
          </w:tcPr>
          <w:p w:rsidR="001B4C54" w:rsidRPr="00121856" w:rsidRDefault="001B4C54" w:rsidP="00186F01">
            <w:pPr>
              <w:ind w:left="142"/>
              <w:jc w:val="center"/>
              <w:rPr>
                <w:b/>
                <w:color w:val="000000"/>
                <w:spacing w:val="-4"/>
              </w:rPr>
            </w:pPr>
            <w:r w:rsidRPr="00121856">
              <w:rPr>
                <w:b/>
                <w:color w:val="000000"/>
                <w:spacing w:val="-4"/>
              </w:rPr>
              <w:t>Пакет ужины</w:t>
            </w:r>
          </w:p>
          <w:p w:rsidR="001B4C54" w:rsidRPr="00121856" w:rsidRDefault="001B4C54" w:rsidP="00186F01">
            <w:pPr>
              <w:ind w:left="142"/>
              <w:jc w:val="center"/>
              <w:rPr>
                <w:b/>
                <w:color w:val="000000"/>
                <w:spacing w:val="-4"/>
              </w:rPr>
            </w:pPr>
            <w:r w:rsidRPr="00121856">
              <w:rPr>
                <w:b/>
                <w:color w:val="000000"/>
                <w:spacing w:val="-4"/>
              </w:rPr>
              <w:t>(</w:t>
            </w:r>
            <w:r>
              <w:rPr>
                <w:b/>
                <w:color w:val="000000"/>
                <w:spacing w:val="-4"/>
              </w:rPr>
              <w:t xml:space="preserve">3 </w:t>
            </w:r>
            <w:r w:rsidRPr="00121856">
              <w:rPr>
                <w:b/>
                <w:color w:val="000000"/>
                <w:spacing w:val="-4"/>
              </w:rPr>
              <w:t xml:space="preserve"> ужина в отеле)</w:t>
            </w:r>
          </w:p>
        </w:tc>
      </w:tr>
      <w:tr w:rsidR="001B4C54" w:rsidRPr="00F634BF" w:rsidTr="00186F01">
        <w:trPr>
          <w:trHeight w:val="624"/>
        </w:trPr>
        <w:tc>
          <w:tcPr>
            <w:tcW w:w="982" w:type="pct"/>
            <w:tcBorders>
              <w:top w:val="single" w:sz="18" w:space="0" w:color="1F497D"/>
              <w:left w:val="single" w:sz="18" w:space="0" w:color="1F497D"/>
              <w:right w:val="single" w:sz="18" w:space="0" w:color="1F497D"/>
            </w:tcBorders>
            <w:shd w:val="clear" w:color="auto" w:fill="DBE5F1"/>
            <w:tcMar>
              <w:left w:w="454" w:type="dxa"/>
            </w:tcMar>
            <w:vAlign w:val="center"/>
          </w:tcPr>
          <w:p w:rsidR="001B4C54" w:rsidRPr="00121856" w:rsidRDefault="001B4C54" w:rsidP="00186F01">
            <w:pPr>
              <w:tabs>
                <w:tab w:val="left" w:pos="-170"/>
                <w:tab w:val="left" w:pos="993"/>
              </w:tabs>
              <w:ind w:left="-170"/>
              <w:rPr>
                <w:b/>
                <w:lang w:val="en-US"/>
              </w:rPr>
            </w:pPr>
            <w:r w:rsidRPr="00121856">
              <w:rPr>
                <w:b/>
              </w:rPr>
              <w:t>«Бианки» 4</w:t>
            </w:r>
            <w:r w:rsidRPr="00121856">
              <w:rPr>
                <w:b/>
              </w:rPr>
              <w:sym w:font="Wingdings" w:char="F0AB"/>
            </w:r>
          </w:p>
          <w:p w:rsidR="001B4C54" w:rsidRPr="00121856" w:rsidRDefault="001B4C54" w:rsidP="00186F01">
            <w:pPr>
              <w:tabs>
                <w:tab w:val="left" w:pos="-170"/>
                <w:tab w:val="left" w:pos="993"/>
              </w:tabs>
              <w:ind w:left="-170"/>
              <w:rPr>
                <w:b/>
                <w:lang w:val="en-US"/>
              </w:rPr>
            </w:pPr>
            <w:r w:rsidRPr="00121856">
              <w:rPr>
                <w:b/>
              </w:rPr>
              <w:t xml:space="preserve">Шведский стол  </w:t>
            </w:r>
          </w:p>
        </w:tc>
        <w:tc>
          <w:tcPr>
            <w:tcW w:w="981" w:type="pct"/>
            <w:tcBorders>
              <w:top w:val="single" w:sz="18" w:space="0" w:color="1F497D"/>
              <w:left w:val="single" w:sz="18" w:space="0" w:color="1F497D"/>
            </w:tcBorders>
            <w:shd w:val="clear" w:color="auto" w:fill="DBE5F1"/>
            <w:vAlign w:val="center"/>
          </w:tcPr>
          <w:p w:rsidR="001B4C54" w:rsidRPr="00F27F3B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rPr>
                <w:b/>
                <w:bCs/>
                <w:sz w:val="18"/>
                <w:szCs w:val="18"/>
              </w:rPr>
            </w:pPr>
            <w:r w:rsidRPr="007A3B4D">
              <w:rPr>
                <w:b/>
                <w:bCs/>
                <w:sz w:val="18"/>
                <w:szCs w:val="18"/>
              </w:rPr>
              <w:t>Стандарт с конд</w:t>
            </w:r>
            <w:r>
              <w:rPr>
                <w:b/>
                <w:bCs/>
                <w:sz w:val="18"/>
                <w:szCs w:val="18"/>
              </w:rPr>
              <w:t>иционером</w:t>
            </w:r>
          </w:p>
        </w:tc>
        <w:tc>
          <w:tcPr>
            <w:tcW w:w="701" w:type="pct"/>
            <w:tcBorders>
              <w:top w:val="single" w:sz="18" w:space="0" w:color="1F497D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27302</w:t>
            </w:r>
          </w:p>
        </w:tc>
        <w:tc>
          <w:tcPr>
            <w:tcW w:w="700" w:type="pct"/>
            <w:tcBorders>
              <w:top w:val="single" w:sz="18" w:space="0" w:color="1F497D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34445</w:t>
            </w:r>
          </w:p>
        </w:tc>
        <w:tc>
          <w:tcPr>
            <w:tcW w:w="471" w:type="pct"/>
            <w:tcBorders>
              <w:top w:val="single" w:sz="18" w:space="0" w:color="1F497D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17190</w:t>
            </w:r>
          </w:p>
        </w:tc>
        <w:tc>
          <w:tcPr>
            <w:tcW w:w="513" w:type="pct"/>
            <w:tcBorders>
              <w:top w:val="single" w:sz="18" w:space="0" w:color="1F497D"/>
            </w:tcBorders>
            <w:shd w:val="clear" w:color="auto" w:fill="DBE5F1"/>
            <w:vAlign w:val="center"/>
          </w:tcPr>
          <w:p w:rsidR="001B4C54" w:rsidRDefault="001B4C54" w:rsidP="00186F01">
            <w:pPr>
              <w:jc w:val="center"/>
            </w:pPr>
            <w:r w:rsidRPr="006727DF">
              <w:rPr>
                <w:b/>
              </w:rPr>
              <w:t>1500</w:t>
            </w:r>
          </w:p>
        </w:tc>
        <w:tc>
          <w:tcPr>
            <w:tcW w:w="654" w:type="pct"/>
            <w:tcBorders>
              <w:top w:val="single" w:sz="18" w:space="0" w:color="1F497D"/>
              <w:right w:val="single" w:sz="18" w:space="0" w:color="1F497D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0"/>
                <w:tab w:val="left" w:pos="993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</w:tc>
      </w:tr>
      <w:tr w:rsidR="001B4C54" w:rsidRPr="009E2DE6" w:rsidTr="00186F01">
        <w:trPr>
          <w:trHeight w:val="348"/>
        </w:trPr>
        <w:tc>
          <w:tcPr>
            <w:tcW w:w="982" w:type="pct"/>
            <w:vMerge w:val="restart"/>
            <w:tcBorders>
              <w:left w:val="single" w:sz="18" w:space="0" w:color="1F497D"/>
              <w:right w:val="single" w:sz="18" w:space="0" w:color="1F497D"/>
            </w:tcBorders>
            <w:shd w:val="clear" w:color="auto" w:fill="DBE5F1"/>
            <w:tcMar>
              <w:left w:w="284" w:type="dxa"/>
            </w:tcMar>
            <w:vAlign w:val="center"/>
          </w:tcPr>
          <w:p w:rsidR="001B4C54" w:rsidRDefault="001B4C54" w:rsidP="00186F01">
            <w:pPr>
              <w:tabs>
                <w:tab w:val="left" w:pos="0"/>
                <w:tab w:val="left" w:pos="993"/>
              </w:tabs>
              <w:rPr>
                <w:b/>
              </w:rPr>
            </w:pPr>
            <w:r w:rsidRPr="00121856">
              <w:rPr>
                <w:b/>
              </w:rPr>
              <w:t>«Парк Инн» 4</w:t>
            </w:r>
            <w:r w:rsidRPr="00121856">
              <w:rPr>
                <w:b/>
              </w:rPr>
              <w:sym w:font="Wingdings" w:char="F0AB"/>
            </w:r>
            <w:r>
              <w:rPr>
                <w:b/>
              </w:rPr>
              <w:t xml:space="preserve"> </w:t>
            </w:r>
          </w:p>
          <w:p w:rsidR="001B4C54" w:rsidRPr="00121856" w:rsidRDefault="001B4C54" w:rsidP="00186F01">
            <w:pPr>
              <w:tabs>
                <w:tab w:val="left" w:pos="0"/>
                <w:tab w:val="left" w:pos="993"/>
              </w:tabs>
              <w:rPr>
                <w:b/>
              </w:rPr>
            </w:pPr>
            <w:r w:rsidRPr="00121856">
              <w:rPr>
                <w:b/>
              </w:rPr>
              <w:t xml:space="preserve">(бассейн + сауна) </w:t>
            </w:r>
            <w:r w:rsidRPr="00121856">
              <w:rPr>
                <w:b/>
              </w:rPr>
              <w:br/>
              <w:t>Шведский стол</w:t>
            </w:r>
          </w:p>
        </w:tc>
        <w:tc>
          <w:tcPr>
            <w:tcW w:w="981" w:type="pct"/>
            <w:tcBorders>
              <w:left w:val="single" w:sz="18" w:space="0" w:color="1F497D"/>
              <w:bottom w:val="single" w:sz="4" w:space="0" w:color="auto"/>
            </w:tcBorders>
            <w:shd w:val="clear" w:color="auto" w:fill="DBE5F1"/>
            <w:vAlign w:val="center"/>
          </w:tcPr>
          <w:p w:rsidR="001B4C54" w:rsidRPr="007A3B4D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rPr>
                <w:b/>
                <w:sz w:val="18"/>
                <w:szCs w:val="18"/>
              </w:rPr>
            </w:pPr>
            <w:r w:rsidRPr="007A3B4D">
              <w:rPr>
                <w:b/>
                <w:bCs/>
                <w:sz w:val="18"/>
                <w:szCs w:val="18"/>
              </w:rPr>
              <w:t>Стандарт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19904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24869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16576</w:t>
            </w:r>
          </w:p>
        </w:tc>
        <w:tc>
          <w:tcPr>
            <w:tcW w:w="513" w:type="pct"/>
            <w:vMerge w:val="restart"/>
            <w:shd w:val="clear" w:color="auto" w:fill="DBE5F1"/>
            <w:vAlign w:val="center"/>
          </w:tcPr>
          <w:p w:rsidR="001B4C54" w:rsidRDefault="001B4C54" w:rsidP="00186F01">
            <w:pPr>
              <w:jc w:val="center"/>
            </w:pPr>
            <w:r w:rsidRPr="006727DF">
              <w:rPr>
                <w:b/>
              </w:rPr>
              <w:t>1500</w:t>
            </w:r>
          </w:p>
        </w:tc>
        <w:tc>
          <w:tcPr>
            <w:tcW w:w="654" w:type="pct"/>
            <w:vMerge w:val="restart"/>
            <w:tcBorders>
              <w:right w:val="single" w:sz="18" w:space="0" w:color="1F497D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ind w:left="142"/>
              <w:jc w:val="center"/>
            </w:pPr>
            <w:r>
              <w:t>-</w:t>
            </w:r>
          </w:p>
        </w:tc>
      </w:tr>
      <w:tr w:rsidR="001B4C54" w:rsidRPr="009E2DE6" w:rsidTr="00186F01">
        <w:trPr>
          <w:trHeight w:val="336"/>
        </w:trPr>
        <w:tc>
          <w:tcPr>
            <w:tcW w:w="982" w:type="pct"/>
            <w:vMerge/>
            <w:tcBorders>
              <w:left w:val="single" w:sz="18" w:space="0" w:color="1F497D"/>
              <w:right w:val="single" w:sz="18" w:space="0" w:color="1F497D"/>
            </w:tcBorders>
            <w:shd w:val="clear" w:color="auto" w:fill="DBE5F1"/>
            <w:tcMar>
              <w:left w:w="284" w:type="dxa"/>
            </w:tcMar>
            <w:vAlign w:val="center"/>
          </w:tcPr>
          <w:p w:rsidR="001B4C54" w:rsidRPr="00121856" w:rsidRDefault="001B4C54" w:rsidP="00186F01">
            <w:pPr>
              <w:tabs>
                <w:tab w:val="left" w:pos="0"/>
                <w:tab w:val="left" w:pos="993"/>
              </w:tabs>
              <w:rPr>
                <w:b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18" w:space="0" w:color="1F497D"/>
            </w:tcBorders>
            <w:shd w:val="clear" w:color="auto" w:fill="DBE5F1"/>
            <w:vAlign w:val="center"/>
          </w:tcPr>
          <w:p w:rsidR="001B4C54" w:rsidRPr="007A3B4D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rPr>
                <w:b/>
                <w:sz w:val="18"/>
                <w:szCs w:val="18"/>
              </w:rPr>
            </w:pPr>
            <w:proofErr w:type="spellStart"/>
            <w:r w:rsidRPr="007A3B4D">
              <w:rPr>
                <w:b/>
                <w:sz w:val="18"/>
                <w:szCs w:val="18"/>
              </w:rPr>
              <w:t>Джуниор</w:t>
            </w:r>
            <w:proofErr w:type="spellEnd"/>
            <w:r w:rsidRPr="007A3B4D">
              <w:rPr>
                <w:b/>
                <w:sz w:val="18"/>
                <w:szCs w:val="18"/>
              </w:rPr>
              <w:t xml:space="preserve"> с конд</w:t>
            </w:r>
            <w:r>
              <w:rPr>
                <w:b/>
                <w:sz w:val="18"/>
                <w:szCs w:val="18"/>
              </w:rPr>
              <w:t>иционером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23680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32832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16576</w:t>
            </w:r>
          </w:p>
        </w:tc>
        <w:tc>
          <w:tcPr>
            <w:tcW w:w="513" w:type="pct"/>
            <w:vMerge/>
            <w:shd w:val="clear" w:color="auto" w:fill="DBE5F1"/>
            <w:vAlign w:val="center"/>
          </w:tcPr>
          <w:p w:rsidR="001B4C54" w:rsidRDefault="001B4C54" w:rsidP="00186F01">
            <w:pPr>
              <w:ind w:left="142"/>
              <w:jc w:val="center"/>
              <w:rPr>
                <w:b/>
                <w:lang w:val="en-US"/>
              </w:rPr>
            </w:pPr>
          </w:p>
        </w:tc>
        <w:tc>
          <w:tcPr>
            <w:tcW w:w="654" w:type="pct"/>
            <w:vMerge/>
            <w:tcBorders>
              <w:right w:val="single" w:sz="18" w:space="0" w:color="1F497D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ind w:left="142"/>
              <w:jc w:val="center"/>
              <w:rPr>
                <w:b/>
              </w:rPr>
            </w:pPr>
          </w:p>
        </w:tc>
      </w:tr>
      <w:tr w:rsidR="001B4C54" w:rsidRPr="009E2DE6" w:rsidTr="00186F01">
        <w:trPr>
          <w:trHeight w:val="276"/>
        </w:trPr>
        <w:tc>
          <w:tcPr>
            <w:tcW w:w="982" w:type="pct"/>
            <w:vMerge w:val="restart"/>
            <w:tcBorders>
              <w:left w:val="single" w:sz="18" w:space="0" w:color="1F497D"/>
              <w:right w:val="single" w:sz="18" w:space="0" w:color="1F497D"/>
            </w:tcBorders>
            <w:shd w:val="clear" w:color="auto" w:fill="DBE5F1"/>
            <w:tcMar>
              <w:left w:w="284" w:type="dxa"/>
            </w:tcMar>
            <w:vAlign w:val="center"/>
          </w:tcPr>
          <w:p w:rsidR="001B4C54" w:rsidRPr="00121856" w:rsidRDefault="001B4C54" w:rsidP="00186F01">
            <w:pPr>
              <w:tabs>
                <w:tab w:val="left" w:pos="0"/>
                <w:tab w:val="left" w:pos="993"/>
              </w:tabs>
              <w:rPr>
                <w:b/>
              </w:rPr>
            </w:pPr>
            <w:r w:rsidRPr="00121856">
              <w:rPr>
                <w:b/>
              </w:rPr>
              <w:t>«Волхов» 4</w:t>
            </w:r>
            <w:r w:rsidRPr="00121856">
              <w:rPr>
                <w:b/>
              </w:rPr>
              <w:sym w:font="Wingdings" w:char="F0AB"/>
            </w:r>
          </w:p>
          <w:p w:rsidR="001B4C54" w:rsidRPr="00121856" w:rsidRDefault="001B4C54" w:rsidP="00186F01">
            <w:pPr>
              <w:rPr>
                <w:b/>
              </w:rPr>
            </w:pPr>
            <w:r w:rsidRPr="00121856">
              <w:rPr>
                <w:b/>
              </w:rPr>
              <w:t>Шведский стол</w:t>
            </w:r>
          </w:p>
        </w:tc>
        <w:tc>
          <w:tcPr>
            <w:tcW w:w="981" w:type="pct"/>
            <w:tcBorders>
              <w:left w:val="single" w:sz="18" w:space="0" w:color="1F497D"/>
              <w:bottom w:val="single" w:sz="4" w:space="0" w:color="auto"/>
            </w:tcBorders>
            <w:shd w:val="clear" w:color="auto" w:fill="DBE5F1"/>
            <w:vAlign w:val="center"/>
          </w:tcPr>
          <w:p w:rsidR="001B4C54" w:rsidRPr="007A3B4D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rPr>
                <w:b/>
                <w:sz w:val="18"/>
                <w:szCs w:val="18"/>
              </w:rPr>
            </w:pPr>
            <w:r w:rsidRPr="007A3B4D">
              <w:rPr>
                <w:b/>
                <w:bCs/>
                <w:sz w:val="18"/>
                <w:szCs w:val="18"/>
              </w:rPr>
              <w:t>Стандарт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19520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20800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14912</w:t>
            </w:r>
          </w:p>
        </w:tc>
        <w:tc>
          <w:tcPr>
            <w:tcW w:w="513" w:type="pct"/>
            <w:vMerge w:val="restart"/>
            <w:shd w:val="clear" w:color="auto" w:fill="DBE5F1"/>
            <w:vAlign w:val="center"/>
          </w:tcPr>
          <w:p w:rsidR="001B4C54" w:rsidRDefault="001B4C54" w:rsidP="00186F01">
            <w:pPr>
              <w:jc w:val="center"/>
            </w:pPr>
            <w:r w:rsidRPr="006727DF">
              <w:rPr>
                <w:b/>
              </w:rPr>
              <w:t>1500</w:t>
            </w:r>
          </w:p>
        </w:tc>
        <w:tc>
          <w:tcPr>
            <w:tcW w:w="654" w:type="pct"/>
            <w:vMerge w:val="restart"/>
            <w:tcBorders>
              <w:right w:val="single" w:sz="18" w:space="0" w:color="1F497D"/>
            </w:tcBorders>
            <w:shd w:val="clear" w:color="auto" w:fill="DBE5F1"/>
            <w:vAlign w:val="center"/>
          </w:tcPr>
          <w:p w:rsidR="001B4C54" w:rsidRDefault="001B4C54" w:rsidP="00186F01">
            <w:pPr>
              <w:jc w:val="center"/>
            </w:pPr>
            <w:r w:rsidRPr="00664CB3">
              <w:rPr>
                <w:b/>
              </w:rPr>
              <w:t>1500</w:t>
            </w:r>
          </w:p>
        </w:tc>
      </w:tr>
      <w:tr w:rsidR="001B4C54" w:rsidRPr="009E2DE6" w:rsidTr="00186F01">
        <w:trPr>
          <w:trHeight w:val="288"/>
        </w:trPr>
        <w:tc>
          <w:tcPr>
            <w:tcW w:w="982" w:type="pct"/>
            <w:vMerge/>
            <w:tcBorders>
              <w:left w:val="single" w:sz="18" w:space="0" w:color="1F497D"/>
              <w:right w:val="single" w:sz="18" w:space="0" w:color="1F497D"/>
            </w:tcBorders>
            <w:shd w:val="clear" w:color="auto" w:fill="DBE5F1"/>
            <w:tcMar>
              <w:left w:w="284" w:type="dxa"/>
            </w:tcMar>
            <w:vAlign w:val="center"/>
          </w:tcPr>
          <w:p w:rsidR="001B4C54" w:rsidRPr="00121856" w:rsidRDefault="001B4C54" w:rsidP="00186F01">
            <w:pPr>
              <w:tabs>
                <w:tab w:val="left" w:pos="0"/>
                <w:tab w:val="left" w:pos="993"/>
              </w:tabs>
              <w:rPr>
                <w:b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18" w:space="0" w:color="1F497D"/>
            </w:tcBorders>
            <w:shd w:val="clear" w:color="auto" w:fill="DBE5F1"/>
            <w:vAlign w:val="center"/>
          </w:tcPr>
          <w:p w:rsidR="001B4C54" w:rsidRPr="007A3B4D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rPr>
                <w:b/>
                <w:sz w:val="18"/>
                <w:szCs w:val="18"/>
              </w:rPr>
            </w:pPr>
            <w:proofErr w:type="gramStart"/>
            <w:r w:rsidRPr="007A3B4D">
              <w:rPr>
                <w:b/>
                <w:sz w:val="18"/>
                <w:szCs w:val="18"/>
              </w:rPr>
              <w:t>Улучшенный</w:t>
            </w:r>
            <w:proofErr w:type="gramEnd"/>
            <w:r w:rsidRPr="007A3B4D">
              <w:rPr>
                <w:b/>
                <w:sz w:val="18"/>
                <w:szCs w:val="18"/>
              </w:rPr>
              <w:t xml:space="preserve"> с конд</w:t>
            </w:r>
            <w:r>
              <w:rPr>
                <w:b/>
                <w:sz w:val="18"/>
                <w:szCs w:val="18"/>
              </w:rPr>
              <w:t>иционером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20288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25664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14912</w:t>
            </w:r>
          </w:p>
        </w:tc>
        <w:tc>
          <w:tcPr>
            <w:tcW w:w="513" w:type="pct"/>
            <w:vMerge/>
            <w:shd w:val="clear" w:color="auto" w:fill="DBE5F1"/>
            <w:vAlign w:val="center"/>
          </w:tcPr>
          <w:p w:rsidR="001B4C54" w:rsidRDefault="001B4C54" w:rsidP="00186F01">
            <w:pPr>
              <w:ind w:left="142"/>
              <w:jc w:val="center"/>
              <w:rPr>
                <w:b/>
                <w:lang w:val="en-US"/>
              </w:rPr>
            </w:pPr>
          </w:p>
        </w:tc>
        <w:tc>
          <w:tcPr>
            <w:tcW w:w="654" w:type="pct"/>
            <w:vMerge/>
            <w:tcBorders>
              <w:right w:val="single" w:sz="18" w:space="0" w:color="1F497D"/>
            </w:tcBorders>
            <w:shd w:val="clear" w:color="auto" w:fill="DBE5F1"/>
            <w:vAlign w:val="center"/>
          </w:tcPr>
          <w:p w:rsidR="001B4C54" w:rsidRDefault="001B4C54" w:rsidP="00186F01">
            <w:pPr>
              <w:ind w:left="142"/>
              <w:jc w:val="center"/>
              <w:rPr>
                <w:b/>
                <w:lang w:val="en-US"/>
              </w:rPr>
            </w:pPr>
          </w:p>
        </w:tc>
      </w:tr>
      <w:tr w:rsidR="001B4C54" w:rsidRPr="009E2DE6" w:rsidTr="00186F01">
        <w:trPr>
          <w:trHeight w:val="252"/>
        </w:trPr>
        <w:tc>
          <w:tcPr>
            <w:tcW w:w="982" w:type="pct"/>
            <w:vMerge w:val="restart"/>
            <w:tcBorders>
              <w:left w:val="single" w:sz="18" w:space="0" w:color="1F497D"/>
              <w:right w:val="single" w:sz="18" w:space="0" w:color="1F497D"/>
            </w:tcBorders>
            <w:shd w:val="clear" w:color="auto" w:fill="DBE5F1"/>
            <w:tcMar>
              <w:left w:w="284" w:type="dxa"/>
            </w:tcMar>
            <w:vAlign w:val="center"/>
          </w:tcPr>
          <w:p w:rsidR="001B4C54" w:rsidRPr="00121856" w:rsidRDefault="001B4C54" w:rsidP="00186F01">
            <w:pPr>
              <w:tabs>
                <w:tab w:val="left" w:pos="0"/>
                <w:tab w:val="left" w:pos="993"/>
              </w:tabs>
              <w:rPr>
                <w:b/>
              </w:rPr>
            </w:pPr>
            <w:r w:rsidRPr="00121856">
              <w:rPr>
                <w:b/>
              </w:rPr>
              <w:t>«Садко» 3</w:t>
            </w:r>
            <w:r w:rsidRPr="00121856">
              <w:rPr>
                <w:b/>
              </w:rPr>
              <w:sym w:font="Wingdings" w:char="F0AB"/>
            </w:r>
          </w:p>
          <w:p w:rsidR="001B4C54" w:rsidRPr="00121856" w:rsidRDefault="001B4C54" w:rsidP="00186F01">
            <w:pPr>
              <w:rPr>
                <w:b/>
              </w:rPr>
            </w:pPr>
            <w:r w:rsidRPr="00121856">
              <w:rPr>
                <w:b/>
              </w:rPr>
              <w:t>Шведский стол</w:t>
            </w:r>
          </w:p>
        </w:tc>
        <w:tc>
          <w:tcPr>
            <w:tcW w:w="981" w:type="pct"/>
            <w:tcBorders>
              <w:left w:val="single" w:sz="18" w:space="0" w:color="1F497D"/>
              <w:bottom w:val="single" w:sz="4" w:space="0" w:color="auto"/>
            </w:tcBorders>
            <w:shd w:val="clear" w:color="auto" w:fill="DBE5F1"/>
            <w:vAlign w:val="center"/>
          </w:tcPr>
          <w:p w:rsidR="001B4C54" w:rsidRPr="007A3B4D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rPr>
                <w:b/>
                <w:sz w:val="18"/>
                <w:szCs w:val="18"/>
              </w:rPr>
            </w:pPr>
            <w:r w:rsidRPr="007A3B4D">
              <w:rPr>
                <w:b/>
                <w:bCs/>
                <w:sz w:val="18"/>
                <w:szCs w:val="18"/>
              </w:rPr>
              <w:t>Стандарт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16192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17280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14208</w:t>
            </w:r>
          </w:p>
        </w:tc>
        <w:tc>
          <w:tcPr>
            <w:tcW w:w="513" w:type="pct"/>
            <w:vMerge w:val="restart"/>
            <w:shd w:val="clear" w:color="auto" w:fill="DBE5F1"/>
            <w:vAlign w:val="center"/>
          </w:tcPr>
          <w:p w:rsidR="001B4C54" w:rsidRDefault="001B4C54" w:rsidP="00186F01">
            <w:pPr>
              <w:jc w:val="center"/>
            </w:pPr>
            <w:r w:rsidRPr="006727DF">
              <w:rPr>
                <w:b/>
              </w:rPr>
              <w:t>1500</w:t>
            </w:r>
          </w:p>
        </w:tc>
        <w:tc>
          <w:tcPr>
            <w:tcW w:w="654" w:type="pct"/>
            <w:vMerge w:val="restart"/>
            <w:tcBorders>
              <w:right w:val="single" w:sz="18" w:space="0" w:color="1F497D"/>
            </w:tcBorders>
            <w:shd w:val="clear" w:color="auto" w:fill="DBE5F1"/>
            <w:vAlign w:val="center"/>
          </w:tcPr>
          <w:p w:rsidR="001B4C54" w:rsidRDefault="001B4C54" w:rsidP="00186F01">
            <w:pPr>
              <w:jc w:val="center"/>
            </w:pPr>
            <w:r w:rsidRPr="00664CB3">
              <w:rPr>
                <w:b/>
              </w:rPr>
              <w:t>1500</w:t>
            </w:r>
          </w:p>
        </w:tc>
      </w:tr>
      <w:tr w:rsidR="001B4C54" w:rsidRPr="009E2DE6" w:rsidTr="00186F01">
        <w:trPr>
          <w:trHeight w:val="312"/>
        </w:trPr>
        <w:tc>
          <w:tcPr>
            <w:tcW w:w="982" w:type="pct"/>
            <w:vMerge/>
            <w:tcBorders>
              <w:left w:val="single" w:sz="18" w:space="0" w:color="1F497D"/>
              <w:right w:val="single" w:sz="18" w:space="0" w:color="1F497D"/>
            </w:tcBorders>
            <w:shd w:val="clear" w:color="auto" w:fill="DBE5F1"/>
            <w:tcMar>
              <w:left w:w="284" w:type="dxa"/>
            </w:tcMar>
            <w:vAlign w:val="center"/>
          </w:tcPr>
          <w:p w:rsidR="001B4C54" w:rsidRPr="00121856" w:rsidRDefault="001B4C54" w:rsidP="00186F01">
            <w:pPr>
              <w:tabs>
                <w:tab w:val="left" w:pos="0"/>
                <w:tab w:val="left" w:pos="993"/>
              </w:tabs>
              <w:rPr>
                <w:b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18" w:space="0" w:color="1F497D"/>
            </w:tcBorders>
            <w:shd w:val="clear" w:color="auto" w:fill="DBE5F1"/>
            <w:vAlign w:val="center"/>
          </w:tcPr>
          <w:p w:rsidR="001B4C54" w:rsidRPr="007A3B4D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rPr>
                <w:b/>
                <w:sz w:val="18"/>
                <w:szCs w:val="18"/>
              </w:rPr>
            </w:pPr>
            <w:proofErr w:type="gramStart"/>
            <w:r w:rsidRPr="007A3B4D">
              <w:rPr>
                <w:b/>
                <w:sz w:val="18"/>
                <w:szCs w:val="18"/>
              </w:rPr>
              <w:t>Улучшенный</w:t>
            </w:r>
            <w:proofErr w:type="gramEnd"/>
            <w:r w:rsidRPr="007A3B4D">
              <w:rPr>
                <w:b/>
                <w:sz w:val="18"/>
                <w:szCs w:val="18"/>
              </w:rPr>
              <w:t xml:space="preserve"> с конд</w:t>
            </w:r>
            <w:r>
              <w:rPr>
                <w:b/>
                <w:sz w:val="18"/>
                <w:szCs w:val="18"/>
              </w:rPr>
              <w:t>иционером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16640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21632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14208</w:t>
            </w:r>
          </w:p>
        </w:tc>
        <w:tc>
          <w:tcPr>
            <w:tcW w:w="513" w:type="pct"/>
            <w:vMerge/>
            <w:shd w:val="clear" w:color="auto" w:fill="DBE5F1"/>
            <w:vAlign w:val="center"/>
          </w:tcPr>
          <w:p w:rsidR="001B4C54" w:rsidRDefault="001B4C54" w:rsidP="00186F01">
            <w:pPr>
              <w:ind w:left="142"/>
              <w:jc w:val="center"/>
              <w:rPr>
                <w:b/>
                <w:lang w:val="en-US"/>
              </w:rPr>
            </w:pPr>
          </w:p>
        </w:tc>
        <w:tc>
          <w:tcPr>
            <w:tcW w:w="654" w:type="pct"/>
            <w:vMerge/>
            <w:tcBorders>
              <w:right w:val="single" w:sz="18" w:space="0" w:color="1F497D"/>
            </w:tcBorders>
            <w:shd w:val="clear" w:color="auto" w:fill="DBE5F1"/>
            <w:vAlign w:val="center"/>
          </w:tcPr>
          <w:p w:rsidR="001B4C54" w:rsidRDefault="001B4C54" w:rsidP="00186F01">
            <w:pPr>
              <w:ind w:left="142"/>
              <w:jc w:val="center"/>
              <w:rPr>
                <w:b/>
                <w:lang w:val="en-US"/>
              </w:rPr>
            </w:pPr>
          </w:p>
        </w:tc>
      </w:tr>
      <w:tr w:rsidR="001B4C54" w:rsidRPr="009E2DE6" w:rsidTr="00186F01">
        <w:trPr>
          <w:trHeight w:val="276"/>
        </w:trPr>
        <w:tc>
          <w:tcPr>
            <w:tcW w:w="982" w:type="pct"/>
            <w:vMerge w:val="restart"/>
            <w:tcBorders>
              <w:left w:val="single" w:sz="18" w:space="0" w:color="1F497D"/>
              <w:right w:val="single" w:sz="18" w:space="0" w:color="1F497D"/>
            </w:tcBorders>
            <w:shd w:val="clear" w:color="auto" w:fill="DBE5F1"/>
            <w:tcMar>
              <w:left w:w="284" w:type="dxa"/>
            </w:tcMar>
            <w:vAlign w:val="center"/>
          </w:tcPr>
          <w:p w:rsidR="001B4C54" w:rsidRPr="00121856" w:rsidRDefault="001B4C54" w:rsidP="00186F01">
            <w:pPr>
              <w:tabs>
                <w:tab w:val="left" w:pos="0"/>
                <w:tab w:val="left" w:pos="993"/>
              </w:tabs>
              <w:rPr>
                <w:b/>
              </w:rPr>
            </w:pPr>
            <w:r w:rsidRPr="00121856">
              <w:rPr>
                <w:b/>
              </w:rPr>
              <w:t>«Интурист» 3</w:t>
            </w:r>
            <w:r w:rsidRPr="00121856">
              <w:rPr>
                <w:b/>
              </w:rPr>
              <w:sym w:font="Wingdings" w:char="F0AB"/>
            </w:r>
          </w:p>
          <w:p w:rsidR="001B4C54" w:rsidRPr="00121856" w:rsidRDefault="001B4C54" w:rsidP="00186F01">
            <w:pPr>
              <w:rPr>
                <w:b/>
              </w:rPr>
            </w:pPr>
            <w:r w:rsidRPr="00121856">
              <w:rPr>
                <w:b/>
              </w:rPr>
              <w:t>Шведский стол</w:t>
            </w:r>
          </w:p>
        </w:tc>
        <w:tc>
          <w:tcPr>
            <w:tcW w:w="981" w:type="pct"/>
            <w:tcBorders>
              <w:left w:val="single" w:sz="18" w:space="0" w:color="1F497D"/>
              <w:bottom w:val="single" w:sz="4" w:space="0" w:color="auto"/>
            </w:tcBorders>
            <w:shd w:val="clear" w:color="auto" w:fill="DBE5F1"/>
            <w:vAlign w:val="center"/>
          </w:tcPr>
          <w:p w:rsidR="001B4C54" w:rsidRPr="007A3B4D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rPr>
                <w:b/>
                <w:sz w:val="18"/>
                <w:szCs w:val="18"/>
              </w:rPr>
            </w:pPr>
            <w:r w:rsidRPr="007A3B4D">
              <w:rPr>
                <w:b/>
                <w:bCs/>
                <w:sz w:val="18"/>
                <w:szCs w:val="18"/>
              </w:rPr>
              <w:t>Стандарт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B4C54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16256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17920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14208</w:t>
            </w:r>
          </w:p>
        </w:tc>
        <w:tc>
          <w:tcPr>
            <w:tcW w:w="513" w:type="pct"/>
            <w:vMerge w:val="restart"/>
            <w:shd w:val="clear" w:color="auto" w:fill="DBE5F1"/>
            <w:vAlign w:val="center"/>
          </w:tcPr>
          <w:p w:rsidR="001B4C54" w:rsidRDefault="001B4C54" w:rsidP="00186F01">
            <w:pPr>
              <w:jc w:val="center"/>
            </w:pPr>
            <w:r w:rsidRPr="006727DF">
              <w:rPr>
                <w:b/>
              </w:rPr>
              <w:t>1500</w:t>
            </w:r>
          </w:p>
        </w:tc>
        <w:tc>
          <w:tcPr>
            <w:tcW w:w="654" w:type="pct"/>
            <w:vMerge w:val="restart"/>
            <w:tcBorders>
              <w:right w:val="single" w:sz="18" w:space="0" w:color="1F497D"/>
            </w:tcBorders>
            <w:shd w:val="clear" w:color="auto" w:fill="DBE5F1"/>
            <w:vAlign w:val="center"/>
          </w:tcPr>
          <w:p w:rsidR="001B4C54" w:rsidRDefault="001B4C54" w:rsidP="00186F01">
            <w:pPr>
              <w:jc w:val="center"/>
            </w:pPr>
            <w:r w:rsidRPr="00664CB3">
              <w:rPr>
                <w:b/>
              </w:rPr>
              <w:t>1500</w:t>
            </w:r>
          </w:p>
        </w:tc>
      </w:tr>
      <w:tr w:rsidR="001B4C54" w:rsidRPr="009E2DE6" w:rsidTr="00186F01">
        <w:trPr>
          <w:trHeight w:val="288"/>
        </w:trPr>
        <w:tc>
          <w:tcPr>
            <w:tcW w:w="982" w:type="pct"/>
            <w:vMerge/>
            <w:tcBorders>
              <w:left w:val="single" w:sz="18" w:space="0" w:color="1F497D"/>
              <w:right w:val="single" w:sz="18" w:space="0" w:color="1F497D"/>
            </w:tcBorders>
            <w:shd w:val="clear" w:color="auto" w:fill="DBE5F1"/>
            <w:tcMar>
              <w:left w:w="284" w:type="dxa"/>
            </w:tcMar>
            <w:vAlign w:val="center"/>
          </w:tcPr>
          <w:p w:rsidR="001B4C54" w:rsidRPr="00121856" w:rsidRDefault="001B4C54" w:rsidP="00186F01">
            <w:pPr>
              <w:tabs>
                <w:tab w:val="left" w:pos="0"/>
                <w:tab w:val="left" w:pos="993"/>
              </w:tabs>
              <w:rPr>
                <w:b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18" w:space="0" w:color="1F497D"/>
            </w:tcBorders>
            <w:shd w:val="clear" w:color="auto" w:fill="DBE5F1"/>
            <w:vAlign w:val="center"/>
          </w:tcPr>
          <w:p w:rsidR="001B4C54" w:rsidRPr="007A3B4D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rPr>
                <w:b/>
                <w:sz w:val="18"/>
                <w:szCs w:val="18"/>
              </w:rPr>
            </w:pPr>
            <w:r w:rsidRPr="007A3B4D">
              <w:rPr>
                <w:b/>
                <w:sz w:val="18"/>
                <w:szCs w:val="18"/>
              </w:rPr>
              <w:t>Бизнес с конд</w:t>
            </w:r>
            <w:r>
              <w:rPr>
                <w:b/>
                <w:sz w:val="18"/>
                <w:szCs w:val="18"/>
              </w:rPr>
              <w:t>иционером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B4C54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19712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B4C54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25600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B4C54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14208</w:t>
            </w:r>
          </w:p>
        </w:tc>
        <w:tc>
          <w:tcPr>
            <w:tcW w:w="513" w:type="pct"/>
            <w:vMerge/>
            <w:shd w:val="clear" w:color="auto" w:fill="DBE5F1"/>
            <w:vAlign w:val="center"/>
          </w:tcPr>
          <w:p w:rsidR="001B4C54" w:rsidRDefault="001B4C54" w:rsidP="00186F01">
            <w:pPr>
              <w:ind w:left="142"/>
              <w:jc w:val="center"/>
              <w:rPr>
                <w:b/>
                <w:lang w:val="en-US"/>
              </w:rPr>
            </w:pPr>
          </w:p>
        </w:tc>
        <w:tc>
          <w:tcPr>
            <w:tcW w:w="654" w:type="pct"/>
            <w:vMerge/>
            <w:tcBorders>
              <w:right w:val="single" w:sz="18" w:space="0" w:color="1F497D"/>
            </w:tcBorders>
            <w:shd w:val="clear" w:color="auto" w:fill="DBE5F1"/>
            <w:vAlign w:val="center"/>
          </w:tcPr>
          <w:p w:rsidR="001B4C54" w:rsidRDefault="001B4C54" w:rsidP="00186F01">
            <w:pPr>
              <w:ind w:left="142"/>
              <w:jc w:val="center"/>
              <w:rPr>
                <w:b/>
                <w:lang w:val="en-US"/>
              </w:rPr>
            </w:pPr>
          </w:p>
        </w:tc>
      </w:tr>
      <w:tr w:rsidR="001B4C54" w:rsidRPr="009E2DE6" w:rsidTr="00186F01">
        <w:trPr>
          <w:trHeight w:val="264"/>
        </w:trPr>
        <w:tc>
          <w:tcPr>
            <w:tcW w:w="982" w:type="pct"/>
            <w:vMerge w:val="restart"/>
            <w:tcBorders>
              <w:left w:val="single" w:sz="18" w:space="0" w:color="1F497D"/>
              <w:right w:val="single" w:sz="18" w:space="0" w:color="1F497D"/>
            </w:tcBorders>
            <w:shd w:val="clear" w:color="auto" w:fill="DBE5F1"/>
            <w:tcMar>
              <w:left w:w="284" w:type="dxa"/>
            </w:tcMar>
            <w:vAlign w:val="center"/>
          </w:tcPr>
          <w:p w:rsidR="001B4C54" w:rsidRPr="00121856" w:rsidRDefault="001B4C54" w:rsidP="00186F01">
            <w:pPr>
              <w:rPr>
                <w:b/>
              </w:rPr>
            </w:pPr>
            <w:r w:rsidRPr="00121856">
              <w:rPr>
                <w:b/>
              </w:rPr>
              <w:t>«</w:t>
            </w:r>
            <w:proofErr w:type="spellStart"/>
            <w:r w:rsidRPr="00121856">
              <w:rPr>
                <w:b/>
              </w:rPr>
              <w:t>Welcome</w:t>
            </w:r>
            <w:proofErr w:type="spellEnd"/>
            <w:r w:rsidRPr="00121856">
              <w:rPr>
                <w:b/>
              </w:rPr>
              <w:t xml:space="preserve"> </w:t>
            </w:r>
            <w:proofErr w:type="spellStart"/>
            <w:r w:rsidRPr="00121856">
              <w:rPr>
                <w:b/>
              </w:rPr>
              <w:t>inn</w:t>
            </w:r>
            <w:proofErr w:type="spellEnd"/>
            <w:r w:rsidRPr="00121856">
              <w:rPr>
                <w:b/>
              </w:rPr>
              <w:t>» 3</w:t>
            </w:r>
            <w:r w:rsidRPr="00121856">
              <w:rPr>
                <w:b/>
              </w:rPr>
              <w:sym w:font="Wingdings" w:char="F0AB"/>
            </w:r>
            <w:r w:rsidRPr="00121856">
              <w:rPr>
                <w:b/>
              </w:rPr>
              <w:t xml:space="preserve"> </w:t>
            </w:r>
            <w:r w:rsidRPr="00121856">
              <w:rPr>
                <w:b/>
              </w:rPr>
              <w:br/>
              <w:t>Шведский стол</w:t>
            </w:r>
          </w:p>
        </w:tc>
        <w:tc>
          <w:tcPr>
            <w:tcW w:w="981" w:type="pct"/>
            <w:tcBorders>
              <w:left w:val="single" w:sz="18" w:space="0" w:color="1F497D"/>
              <w:bottom w:val="single" w:sz="4" w:space="0" w:color="auto"/>
            </w:tcBorders>
            <w:shd w:val="clear" w:color="auto" w:fill="DBE5F1"/>
            <w:vAlign w:val="center"/>
          </w:tcPr>
          <w:p w:rsidR="001B4C54" w:rsidRPr="007A3B4D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rPr>
                <w:b/>
                <w:sz w:val="18"/>
                <w:szCs w:val="18"/>
              </w:rPr>
            </w:pPr>
            <w:r w:rsidRPr="007A3B4D">
              <w:rPr>
                <w:b/>
                <w:bCs/>
                <w:sz w:val="18"/>
                <w:szCs w:val="18"/>
              </w:rPr>
              <w:t>Стандарт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17536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19072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14976</w:t>
            </w:r>
          </w:p>
        </w:tc>
        <w:tc>
          <w:tcPr>
            <w:tcW w:w="513" w:type="pct"/>
            <w:vMerge w:val="restart"/>
            <w:shd w:val="clear" w:color="auto" w:fill="DBE5F1"/>
            <w:vAlign w:val="center"/>
          </w:tcPr>
          <w:p w:rsidR="001B4C54" w:rsidRDefault="001B4C54" w:rsidP="00186F01">
            <w:pPr>
              <w:jc w:val="center"/>
            </w:pPr>
            <w:r w:rsidRPr="006727DF">
              <w:rPr>
                <w:b/>
              </w:rPr>
              <w:t>1500</w:t>
            </w:r>
          </w:p>
        </w:tc>
        <w:tc>
          <w:tcPr>
            <w:tcW w:w="654" w:type="pct"/>
            <w:vMerge w:val="restart"/>
            <w:tcBorders>
              <w:right w:val="single" w:sz="18" w:space="0" w:color="1F497D"/>
            </w:tcBorders>
            <w:shd w:val="clear" w:color="auto" w:fill="DBE5F1"/>
            <w:vAlign w:val="center"/>
          </w:tcPr>
          <w:p w:rsidR="001B4C54" w:rsidRDefault="001B4C54" w:rsidP="00186F01">
            <w:pPr>
              <w:jc w:val="center"/>
            </w:pPr>
            <w:r w:rsidRPr="00664CB3">
              <w:rPr>
                <w:b/>
              </w:rPr>
              <w:t>1500</w:t>
            </w:r>
          </w:p>
        </w:tc>
      </w:tr>
      <w:tr w:rsidR="001B4C54" w:rsidRPr="009E2DE6" w:rsidTr="00186F01">
        <w:trPr>
          <w:trHeight w:val="300"/>
        </w:trPr>
        <w:tc>
          <w:tcPr>
            <w:tcW w:w="982" w:type="pct"/>
            <w:vMerge/>
            <w:tcBorders>
              <w:left w:val="single" w:sz="18" w:space="0" w:color="1F497D"/>
              <w:right w:val="single" w:sz="18" w:space="0" w:color="1F497D"/>
            </w:tcBorders>
            <w:shd w:val="clear" w:color="auto" w:fill="DBE5F1"/>
            <w:tcMar>
              <w:left w:w="284" w:type="dxa"/>
            </w:tcMar>
            <w:vAlign w:val="center"/>
          </w:tcPr>
          <w:p w:rsidR="001B4C54" w:rsidRPr="00121856" w:rsidRDefault="001B4C54" w:rsidP="00186F01">
            <w:pPr>
              <w:rPr>
                <w:b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18" w:space="0" w:color="1F497D"/>
            </w:tcBorders>
            <w:shd w:val="clear" w:color="auto" w:fill="DBE5F1"/>
            <w:vAlign w:val="center"/>
          </w:tcPr>
          <w:p w:rsidR="001B4C54" w:rsidRPr="007A3B4D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rPr>
                <w:b/>
                <w:sz w:val="18"/>
                <w:szCs w:val="18"/>
              </w:rPr>
            </w:pPr>
            <w:r w:rsidRPr="007A3B4D">
              <w:rPr>
                <w:b/>
                <w:sz w:val="18"/>
                <w:szCs w:val="18"/>
              </w:rPr>
              <w:t>Бизнес с конд</w:t>
            </w:r>
            <w:r>
              <w:rPr>
                <w:b/>
                <w:sz w:val="18"/>
                <w:szCs w:val="18"/>
              </w:rPr>
              <w:t>иционером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20352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29056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14976</w:t>
            </w:r>
          </w:p>
        </w:tc>
        <w:tc>
          <w:tcPr>
            <w:tcW w:w="513" w:type="pct"/>
            <w:vMerge/>
            <w:shd w:val="clear" w:color="auto" w:fill="DBE5F1"/>
            <w:vAlign w:val="center"/>
          </w:tcPr>
          <w:p w:rsidR="001B4C54" w:rsidRDefault="001B4C54" w:rsidP="00186F01">
            <w:pPr>
              <w:ind w:left="142"/>
              <w:jc w:val="center"/>
              <w:rPr>
                <w:b/>
                <w:lang w:val="en-US"/>
              </w:rPr>
            </w:pPr>
          </w:p>
        </w:tc>
        <w:tc>
          <w:tcPr>
            <w:tcW w:w="654" w:type="pct"/>
            <w:vMerge/>
            <w:tcBorders>
              <w:right w:val="single" w:sz="18" w:space="0" w:color="1F497D"/>
            </w:tcBorders>
            <w:shd w:val="clear" w:color="auto" w:fill="DBE5F1"/>
            <w:vAlign w:val="center"/>
          </w:tcPr>
          <w:p w:rsidR="001B4C54" w:rsidRDefault="001B4C54" w:rsidP="00186F01">
            <w:pPr>
              <w:ind w:left="142"/>
              <w:jc w:val="center"/>
              <w:rPr>
                <w:b/>
                <w:lang w:val="en-US"/>
              </w:rPr>
            </w:pPr>
          </w:p>
        </w:tc>
      </w:tr>
      <w:tr w:rsidR="001B4C54" w:rsidRPr="009E2DE6" w:rsidTr="00186F01">
        <w:trPr>
          <w:trHeight w:val="567"/>
        </w:trPr>
        <w:tc>
          <w:tcPr>
            <w:tcW w:w="982" w:type="pct"/>
            <w:tcBorders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DBE5F1"/>
            <w:tcMar>
              <w:left w:w="284" w:type="dxa"/>
            </w:tcMar>
            <w:vAlign w:val="center"/>
          </w:tcPr>
          <w:p w:rsidR="001B4C54" w:rsidRPr="00121856" w:rsidRDefault="001B4C54" w:rsidP="00186F01">
            <w:pPr>
              <w:tabs>
                <w:tab w:val="left" w:pos="0"/>
                <w:tab w:val="left" w:pos="993"/>
              </w:tabs>
              <w:rPr>
                <w:b/>
              </w:rPr>
            </w:pPr>
            <w:r w:rsidRPr="00121856">
              <w:rPr>
                <w:b/>
              </w:rPr>
              <w:t>«</w:t>
            </w:r>
            <w:proofErr w:type="spellStart"/>
            <w:r w:rsidRPr="00121856">
              <w:rPr>
                <w:b/>
              </w:rPr>
              <w:t>Карелинн</w:t>
            </w:r>
            <w:proofErr w:type="spellEnd"/>
            <w:r w:rsidRPr="00121856">
              <w:rPr>
                <w:b/>
              </w:rPr>
              <w:t>» 3</w:t>
            </w:r>
            <w:r w:rsidRPr="00121856">
              <w:rPr>
                <w:b/>
              </w:rPr>
              <w:sym w:font="Wingdings" w:char="F0AB"/>
            </w:r>
          </w:p>
          <w:p w:rsidR="001B4C54" w:rsidRPr="00121856" w:rsidRDefault="001B4C54" w:rsidP="00186F01">
            <w:pPr>
              <w:tabs>
                <w:tab w:val="left" w:pos="0"/>
                <w:tab w:val="left" w:pos="993"/>
              </w:tabs>
              <w:rPr>
                <w:b/>
                <w:lang w:val="en-US"/>
              </w:rPr>
            </w:pPr>
            <w:r w:rsidRPr="00121856">
              <w:rPr>
                <w:b/>
              </w:rPr>
              <w:t>Континентальный завтрак</w:t>
            </w:r>
          </w:p>
        </w:tc>
        <w:tc>
          <w:tcPr>
            <w:tcW w:w="981" w:type="pct"/>
            <w:tcBorders>
              <w:left w:val="single" w:sz="18" w:space="0" w:color="1F497D"/>
              <w:bottom w:val="single" w:sz="18" w:space="0" w:color="1F497D"/>
            </w:tcBorders>
            <w:shd w:val="clear" w:color="auto" w:fill="DBE5F1"/>
            <w:vAlign w:val="center"/>
          </w:tcPr>
          <w:p w:rsidR="001B4C54" w:rsidRPr="00F27F3B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rPr>
                <w:b/>
                <w:bCs/>
                <w:sz w:val="18"/>
                <w:szCs w:val="18"/>
              </w:rPr>
            </w:pPr>
            <w:r w:rsidRPr="007A3B4D">
              <w:rPr>
                <w:b/>
                <w:bCs/>
                <w:sz w:val="18"/>
                <w:szCs w:val="18"/>
              </w:rPr>
              <w:t>Стандарт с конд</w:t>
            </w:r>
            <w:r>
              <w:rPr>
                <w:b/>
                <w:bCs/>
                <w:sz w:val="18"/>
                <w:szCs w:val="18"/>
              </w:rPr>
              <w:t>иционером</w:t>
            </w:r>
          </w:p>
        </w:tc>
        <w:tc>
          <w:tcPr>
            <w:tcW w:w="701" w:type="pct"/>
            <w:tcBorders>
              <w:bottom w:val="single" w:sz="18" w:space="0" w:color="1F497D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24640</w:t>
            </w:r>
          </w:p>
        </w:tc>
        <w:tc>
          <w:tcPr>
            <w:tcW w:w="700" w:type="pct"/>
            <w:tcBorders>
              <w:bottom w:val="single" w:sz="18" w:space="0" w:color="1F497D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36032</w:t>
            </w:r>
          </w:p>
        </w:tc>
        <w:tc>
          <w:tcPr>
            <w:tcW w:w="471" w:type="pct"/>
            <w:tcBorders>
              <w:bottom w:val="single" w:sz="18" w:space="0" w:color="1F497D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tabs>
                <w:tab w:val="left" w:pos="993"/>
                <w:tab w:val="left" w:pos="1843"/>
                <w:tab w:val="left" w:pos="190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13" w:type="pct"/>
            <w:tcBorders>
              <w:bottom w:val="single" w:sz="18" w:space="0" w:color="1F497D"/>
            </w:tcBorders>
            <w:shd w:val="clear" w:color="auto" w:fill="DBE5F1"/>
            <w:vAlign w:val="center"/>
          </w:tcPr>
          <w:p w:rsidR="001B4C54" w:rsidRDefault="001B4C54" w:rsidP="00186F01">
            <w:pPr>
              <w:jc w:val="center"/>
            </w:pPr>
            <w:r w:rsidRPr="006727DF">
              <w:rPr>
                <w:b/>
              </w:rPr>
              <w:t>1500</w:t>
            </w:r>
          </w:p>
        </w:tc>
        <w:tc>
          <w:tcPr>
            <w:tcW w:w="654" w:type="pct"/>
            <w:tcBorders>
              <w:bottom w:val="single" w:sz="18" w:space="0" w:color="1F497D"/>
              <w:right w:val="single" w:sz="18" w:space="0" w:color="1F497D"/>
            </w:tcBorders>
            <w:shd w:val="clear" w:color="auto" w:fill="DBE5F1"/>
            <w:vAlign w:val="center"/>
          </w:tcPr>
          <w:p w:rsidR="001B4C54" w:rsidRPr="00121856" w:rsidRDefault="001B4C54" w:rsidP="00186F01">
            <w:pPr>
              <w:ind w:left="142"/>
              <w:jc w:val="center"/>
            </w:pPr>
            <w:r>
              <w:t>-</w:t>
            </w:r>
          </w:p>
        </w:tc>
      </w:tr>
    </w:tbl>
    <w:p w:rsidR="001B4C54" w:rsidRPr="00F27F3B" w:rsidRDefault="001B4C54" w:rsidP="001B4C54">
      <w:pPr>
        <w:tabs>
          <w:tab w:val="left" w:pos="1332"/>
          <w:tab w:val="left" w:pos="2268"/>
        </w:tabs>
        <w:spacing w:before="120"/>
        <w:rPr>
          <w:bCs/>
          <w:sz w:val="22"/>
        </w:rPr>
      </w:pPr>
      <w:r w:rsidRPr="00F27F3B">
        <w:rPr>
          <w:b/>
          <w:bCs/>
          <w:color w:val="C00000"/>
          <w:sz w:val="22"/>
        </w:rPr>
        <w:t>Внимание!!!</w:t>
      </w:r>
      <w:r w:rsidRPr="00F27F3B">
        <w:rPr>
          <w:b/>
          <w:bCs/>
          <w:sz w:val="22"/>
        </w:rPr>
        <w:t xml:space="preserve"> </w:t>
      </w:r>
      <w:r w:rsidRPr="00F27F3B">
        <w:rPr>
          <w:bCs/>
          <w:sz w:val="22"/>
        </w:rPr>
        <w:t xml:space="preserve">Пакет ужины просим оплачивать при покупке тура, пакет </w:t>
      </w:r>
      <w:proofErr w:type="gramStart"/>
      <w:r w:rsidRPr="00F27F3B">
        <w:rPr>
          <w:bCs/>
          <w:sz w:val="22"/>
        </w:rPr>
        <w:t>обеды</w:t>
      </w:r>
      <w:proofErr w:type="gramEnd"/>
      <w:r w:rsidRPr="00F27F3B">
        <w:rPr>
          <w:bCs/>
          <w:sz w:val="22"/>
        </w:rPr>
        <w:t xml:space="preserve"> возможно оплачивать на месте.</w:t>
      </w:r>
    </w:p>
    <w:p w:rsidR="001B4C54" w:rsidRPr="00F27F3B" w:rsidRDefault="001B4C54" w:rsidP="001B4C54">
      <w:pPr>
        <w:numPr>
          <w:ilvl w:val="0"/>
          <w:numId w:val="1"/>
        </w:numPr>
        <w:spacing w:before="60" w:after="60"/>
        <w:ind w:left="284" w:hanging="284"/>
        <w:jc w:val="both"/>
        <w:rPr>
          <w:b/>
          <w:color w:val="000000"/>
          <w:spacing w:val="-4"/>
          <w:sz w:val="22"/>
        </w:rPr>
      </w:pPr>
      <w:r w:rsidRPr="00F27F3B">
        <w:rPr>
          <w:b/>
          <w:color w:val="000000"/>
          <w:spacing w:val="-4"/>
          <w:sz w:val="22"/>
        </w:rPr>
        <w:t xml:space="preserve">Теплоходная прогулка </w:t>
      </w:r>
      <w:r w:rsidRPr="00F27F3B">
        <w:rPr>
          <w:b/>
          <w:color w:val="F79646"/>
          <w:spacing w:val="-4"/>
          <w:sz w:val="22"/>
        </w:rPr>
        <w:t>800</w:t>
      </w:r>
      <w:r w:rsidRPr="00F27F3B">
        <w:rPr>
          <w:b/>
          <w:color w:val="000000"/>
          <w:spacing w:val="-4"/>
          <w:sz w:val="22"/>
        </w:rPr>
        <w:t xml:space="preserve"> </w:t>
      </w:r>
      <w:proofErr w:type="spellStart"/>
      <w:r w:rsidRPr="00F27F3B">
        <w:rPr>
          <w:b/>
          <w:color w:val="000000"/>
          <w:spacing w:val="-4"/>
          <w:sz w:val="22"/>
        </w:rPr>
        <w:t>руб</w:t>
      </w:r>
      <w:proofErr w:type="spellEnd"/>
      <w:r w:rsidRPr="00F27F3B">
        <w:rPr>
          <w:b/>
          <w:color w:val="000000"/>
          <w:spacing w:val="-4"/>
          <w:sz w:val="22"/>
        </w:rPr>
        <w:t xml:space="preserve"> (</w:t>
      </w:r>
      <w:proofErr w:type="spellStart"/>
      <w:r w:rsidRPr="00F27F3B">
        <w:rPr>
          <w:b/>
          <w:color w:val="000000"/>
          <w:spacing w:val="-4"/>
          <w:sz w:val="22"/>
        </w:rPr>
        <w:t>реб</w:t>
      </w:r>
      <w:proofErr w:type="spellEnd"/>
      <w:r w:rsidRPr="00F27F3B">
        <w:rPr>
          <w:b/>
          <w:color w:val="000000"/>
          <w:spacing w:val="-4"/>
          <w:sz w:val="22"/>
        </w:rPr>
        <w:t xml:space="preserve"> 400)-оплата  на месте</w:t>
      </w:r>
    </w:p>
    <w:p w:rsidR="001B4C54" w:rsidRPr="00F27F3B" w:rsidRDefault="001B4C54" w:rsidP="001B4C54">
      <w:pPr>
        <w:tabs>
          <w:tab w:val="left" w:pos="993"/>
        </w:tabs>
        <w:spacing w:before="120"/>
        <w:rPr>
          <w:b/>
          <w:color w:val="C00000"/>
          <w:sz w:val="22"/>
        </w:rPr>
      </w:pPr>
      <w:r w:rsidRPr="00F27F3B">
        <w:rPr>
          <w:b/>
          <w:color w:val="C00000"/>
          <w:sz w:val="22"/>
        </w:rPr>
        <w:t xml:space="preserve">Скидка на ребенка до 16 лет при любом варианте размещения – 400 руб.  </w:t>
      </w:r>
    </w:p>
    <w:p w:rsidR="001B4C54" w:rsidRPr="00F27F3B" w:rsidRDefault="001B4C54" w:rsidP="001B4C54">
      <w:pPr>
        <w:tabs>
          <w:tab w:val="left" w:pos="993"/>
        </w:tabs>
        <w:spacing w:before="120"/>
        <w:rPr>
          <w:spacing w:val="-4"/>
          <w:sz w:val="22"/>
        </w:rPr>
      </w:pPr>
      <w:r w:rsidRPr="00F27F3B">
        <w:rPr>
          <w:b/>
          <w:sz w:val="22"/>
        </w:rPr>
        <w:t xml:space="preserve">В стоимость включено: </w:t>
      </w:r>
      <w:r w:rsidRPr="00F27F3B">
        <w:rPr>
          <w:sz w:val="22"/>
        </w:rPr>
        <w:t xml:space="preserve">проживание в отеле выбранной категории, питание </w:t>
      </w:r>
      <w:r w:rsidRPr="00F27F3B">
        <w:rPr>
          <w:color w:val="000000"/>
          <w:sz w:val="22"/>
        </w:rPr>
        <w:t>3 завтрака</w:t>
      </w:r>
      <w:r w:rsidRPr="00F27F3B">
        <w:rPr>
          <w:b/>
          <w:sz w:val="22"/>
        </w:rPr>
        <w:t>,</w:t>
      </w:r>
      <w:r w:rsidRPr="00F27F3B">
        <w:rPr>
          <w:sz w:val="22"/>
        </w:rPr>
        <w:t xml:space="preserve"> экскурсионное обслуживание,</w:t>
      </w:r>
      <w:r w:rsidRPr="00F27F3B">
        <w:rPr>
          <w:color w:val="000000"/>
          <w:sz w:val="22"/>
        </w:rPr>
        <w:t>;</w:t>
      </w:r>
      <w:r w:rsidRPr="00F27F3B">
        <w:rPr>
          <w:sz w:val="22"/>
        </w:rPr>
        <w:t xml:space="preserve"> транспортное сопровождение по программе тура, групповая встреча и проводы </w:t>
      </w:r>
      <w:proofErr w:type="gramStart"/>
      <w:r w:rsidRPr="00F27F3B">
        <w:rPr>
          <w:sz w:val="22"/>
        </w:rPr>
        <w:t>на ж</w:t>
      </w:r>
      <w:proofErr w:type="gramEnd"/>
      <w:r w:rsidRPr="00F27F3B">
        <w:rPr>
          <w:sz w:val="22"/>
        </w:rPr>
        <w:t>/</w:t>
      </w:r>
      <w:proofErr w:type="spellStart"/>
      <w:r w:rsidRPr="00F27F3B">
        <w:rPr>
          <w:sz w:val="22"/>
        </w:rPr>
        <w:t>д</w:t>
      </w:r>
      <w:proofErr w:type="spellEnd"/>
      <w:r w:rsidRPr="00F27F3B">
        <w:rPr>
          <w:sz w:val="22"/>
        </w:rPr>
        <w:t xml:space="preserve"> вокзале, услуги гида, комиссия агентствам, заключившим договор (предоставляется только от стоимости тура</w:t>
      </w:r>
      <w:r w:rsidRPr="00F27F3B">
        <w:rPr>
          <w:noProof/>
          <w:sz w:val="22"/>
        </w:rPr>
        <w:t>)</w:t>
      </w:r>
    </w:p>
    <w:p w:rsidR="001B4C54" w:rsidRPr="00F27F3B" w:rsidRDefault="001B4C54" w:rsidP="001B4C54">
      <w:pPr>
        <w:tabs>
          <w:tab w:val="left" w:pos="1332"/>
          <w:tab w:val="left" w:pos="2268"/>
        </w:tabs>
        <w:rPr>
          <w:b/>
          <w:bCs/>
          <w:color w:val="C00000"/>
          <w:sz w:val="22"/>
        </w:rPr>
      </w:pPr>
    </w:p>
    <w:p w:rsidR="00A949F5" w:rsidRDefault="001B4C54" w:rsidP="001B4C54">
      <w:r w:rsidRPr="00F27F3B">
        <w:rPr>
          <w:b/>
          <w:bCs/>
          <w:color w:val="C00000"/>
          <w:sz w:val="22"/>
        </w:rPr>
        <w:t xml:space="preserve">Возможно изменение порядка проведения экскурсий, а также замена их </w:t>
      </w:r>
      <w:proofErr w:type="gramStart"/>
      <w:r w:rsidRPr="00F27F3B">
        <w:rPr>
          <w:b/>
          <w:bCs/>
          <w:color w:val="C00000"/>
          <w:sz w:val="22"/>
        </w:rPr>
        <w:t>на</w:t>
      </w:r>
      <w:proofErr w:type="gramEnd"/>
      <w:r w:rsidRPr="00F27F3B">
        <w:rPr>
          <w:b/>
          <w:bCs/>
          <w:color w:val="C00000"/>
          <w:sz w:val="22"/>
        </w:rPr>
        <w:t xml:space="preserve"> равноценные. Стоимость дополнительных экскурсий просим уточнять у гида группы.</w:t>
      </w:r>
    </w:p>
    <w:sectPr w:rsidR="00A949F5" w:rsidSect="001B4C54">
      <w:headerReference w:type="default" r:id="rId5"/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CB" w:rsidRPr="00F8035B" w:rsidRDefault="001B4C54" w:rsidP="00061E23">
    <w:pPr>
      <w:pStyle w:val="a5"/>
      <w:framePr w:wrap="around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7412"/>
    <w:multiLevelType w:val="hybridMultilevel"/>
    <w:tmpl w:val="4876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C54"/>
    <w:rsid w:val="000D5BAE"/>
    <w:rsid w:val="001B4C54"/>
    <w:rsid w:val="002A123E"/>
    <w:rsid w:val="00844826"/>
    <w:rsid w:val="00A949F5"/>
    <w:rsid w:val="00D721AE"/>
    <w:rsid w:val="00E0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5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1B4C54"/>
    <w:pPr>
      <w:spacing w:before="60" w:after="0" w:line="240" w:lineRule="auto"/>
      <w:outlineLvl w:val="0"/>
    </w:pPr>
    <w:rPr>
      <w:rFonts w:ascii="Book Antiqua" w:eastAsia="Times New Roman" w:hAnsi="Book Antiqua" w:cs="Times New Roman"/>
      <w:bCs/>
      <w:caps/>
      <w:snapToGrid w:val="0"/>
      <w:color w:val="9B8E75"/>
      <w:kern w:val="32"/>
      <w:sz w:val="4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B4C54"/>
    <w:pPr>
      <w:keepNext/>
      <w:jc w:val="center"/>
      <w:outlineLvl w:val="1"/>
    </w:pPr>
    <w:rPr>
      <w:rFonts w:ascii="Tahoma" w:hAnsi="Tahoma" w:cs="Times New Roman"/>
      <w:b/>
      <w:color w:val="1F4E79"/>
      <w:sz w:val="24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54"/>
    <w:rPr>
      <w:rFonts w:ascii="Book Antiqua" w:eastAsia="Times New Roman" w:hAnsi="Book Antiqua" w:cs="Times New Roman"/>
      <w:bCs/>
      <w:caps/>
      <w:snapToGrid w:val="0"/>
      <w:color w:val="9B8E75"/>
      <w:kern w:val="32"/>
      <w:sz w:val="4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C54"/>
    <w:rPr>
      <w:rFonts w:ascii="Tahoma" w:eastAsia="Times New Roman" w:hAnsi="Tahoma" w:cs="Times New Roman"/>
      <w:b/>
      <w:color w:val="1F4E79"/>
      <w:sz w:val="24"/>
      <w:szCs w:val="28"/>
      <w:lang/>
    </w:rPr>
  </w:style>
  <w:style w:type="character" w:styleId="a3">
    <w:name w:val="Hyperlink"/>
    <w:uiPriority w:val="99"/>
    <w:rsid w:val="001B4C54"/>
    <w:rPr>
      <w:rFonts w:ascii="Tahoma" w:eastAsia="Times New Roman" w:hAnsi="Tahoma" w:cs="Tahoma"/>
      <w:b/>
      <w:caps w:val="0"/>
      <w:smallCaps w:val="0"/>
      <w:strike w:val="0"/>
      <w:dstrike w:val="0"/>
      <w:outline w:val="0"/>
      <w:shadow w:val="0"/>
      <w:emboss w:val="0"/>
      <w:imprint w:val="0"/>
      <w:snapToGrid/>
      <w:vanish w:val="0"/>
      <w:color w:val="0070C0"/>
      <w:sz w:val="24"/>
      <w:szCs w:val="22"/>
      <w:u w:val="none" w:color="FFFFFF"/>
      <w:vertAlign w:val="baseline"/>
    </w:rPr>
  </w:style>
  <w:style w:type="character" w:styleId="a4">
    <w:name w:val="Strong"/>
    <w:uiPriority w:val="22"/>
    <w:qFormat/>
    <w:rsid w:val="001B4C54"/>
    <w:rPr>
      <w:b/>
      <w:bCs/>
    </w:rPr>
  </w:style>
  <w:style w:type="paragraph" w:styleId="a5">
    <w:name w:val="header"/>
    <w:basedOn w:val="a"/>
    <w:link w:val="a6"/>
    <w:uiPriority w:val="99"/>
    <w:rsid w:val="001B4C54"/>
    <w:pPr>
      <w:framePr w:hSpace="180" w:wrap="around" w:hAnchor="margin" w:xAlign="center" w:y="-690"/>
    </w:pPr>
    <w:rPr>
      <w:rFonts w:cs="Times New Roman"/>
      <w:color w:val="80808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1B4C54"/>
    <w:rPr>
      <w:rFonts w:ascii="Arial" w:eastAsia="Times New Roman" w:hAnsi="Arial" w:cs="Times New Roman"/>
      <w:color w:val="808080"/>
      <w:sz w:val="20"/>
      <w:szCs w:val="20"/>
      <w:lang/>
    </w:rPr>
  </w:style>
  <w:style w:type="paragraph" w:customStyle="1" w:styleId="a7">
    <w:name w:val="ССылка"/>
    <w:basedOn w:val="a"/>
    <w:link w:val="a8"/>
    <w:qFormat/>
    <w:rsid w:val="001B4C54"/>
    <w:rPr>
      <w:rFonts w:ascii="Tahoma" w:hAnsi="Tahoma" w:cs="Times New Roman"/>
      <w:b/>
      <w:color w:val="0070C0"/>
      <w:sz w:val="24"/>
      <w:szCs w:val="22"/>
      <w:lang/>
    </w:rPr>
  </w:style>
  <w:style w:type="character" w:customStyle="1" w:styleId="a8">
    <w:name w:val="ССылка Знак"/>
    <w:link w:val="a7"/>
    <w:rsid w:val="001B4C54"/>
    <w:rPr>
      <w:rFonts w:ascii="Tahoma" w:eastAsia="Times New Roman" w:hAnsi="Tahoma" w:cs="Times New Roman"/>
      <w:b/>
      <w:color w:val="0070C0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STIF11</dc:creator>
  <cp:keywords/>
  <dc:description/>
  <cp:lastModifiedBy>STIF11</cp:lastModifiedBy>
  <cp:revision>2</cp:revision>
  <dcterms:created xsi:type="dcterms:W3CDTF">2023-03-18T10:24:00Z</dcterms:created>
  <dcterms:modified xsi:type="dcterms:W3CDTF">2023-03-18T10:25:00Z</dcterms:modified>
</cp:coreProperties>
</file>